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FB" w:rsidRDefault="002146FB" w:rsidP="002146FB">
      <w:pPr>
        <w:spacing w:after="0" w:line="240" w:lineRule="auto"/>
        <w:jc w:val="center"/>
      </w:pPr>
      <w:r>
        <w:t>Лекция 4</w:t>
      </w:r>
    </w:p>
    <w:p w:rsidR="002146FB" w:rsidRDefault="002146FB" w:rsidP="002146FB">
      <w:pPr>
        <w:spacing w:after="0" w:line="240" w:lineRule="auto"/>
        <w:jc w:val="center"/>
      </w:pPr>
    </w:p>
    <w:p w:rsidR="002146FB" w:rsidRDefault="002146FB" w:rsidP="002146FB">
      <w:pPr>
        <w:spacing w:after="0" w:line="240" w:lineRule="auto"/>
        <w:jc w:val="center"/>
      </w:pPr>
      <w:r>
        <w:t>Замечательные пределы</w:t>
      </w:r>
    </w:p>
    <w:p w:rsidR="002146FB" w:rsidRDefault="002146FB" w:rsidP="002146FB">
      <w:pPr>
        <w:spacing w:after="0" w:line="240" w:lineRule="auto"/>
        <w:ind w:firstLine="567"/>
      </w:pPr>
    </w:p>
    <w:p w:rsidR="002146FB" w:rsidRDefault="002146FB" w:rsidP="002146FB">
      <w:pPr>
        <w:pStyle w:val="a3"/>
        <w:numPr>
          <w:ilvl w:val="0"/>
          <w:numId w:val="1"/>
        </w:numPr>
        <w:spacing w:after="0" w:line="240" w:lineRule="auto"/>
      </w:pPr>
      <w:r>
        <w:t>Первый замечательный предел</w:t>
      </w:r>
    </w:p>
    <w:p w:rsidR="002146FB" w:rsidRDefault="002146FB" w:rsidP="002146FB">
      <w:pPr>
        <w:spacing w:after="0" w:line="240" w:lineRule="auto"/>
      </w:pPr>
    </w:p>
    <w:p w:rsidR="002146FB" w:rsidRPr="00AE13B8" w:rsidRDefault="002146FB" w:rsidP="002146FB">
      <w:pPr>
        <w:spacing w:after="0" w:line="240" w:lineRule="auto"/>
        <w:jc w:val="center"/>
      </w:pPr>
      <w:r w:rsidRPr="00254F54">
        <w:rPr>
          <w:rFonts w:eastAsia="Times New Roman"/>
          <w:position w:val="-24"/>
          <w:lang w:eastAsia="ru-RU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9.25pt" o:ole="" fillcolor="window">
            <v:imagedata r:id="rId5" o:title=""/>
          </v:shape>
          <o:OLEObject Type="Embed" ProgID="Equation.3" ShapeID="_x0000_i1025" DrawAspect="Content" ObjectID="_1805101082" r:id="rId6"/>
        </w:object>
      </w:r>
    </w:p>
    <w:p w:rsidR="002146FB" w:rsidRPr="00AE13B8" w:rsidRDefault="002146FB" w:rsidP="002146FB">
      <w:pPr>
        <w:spacing w:after="0" w:line="240" w:lineRule="auto"/>
        <w:ind w:firstLine="567"/>
      </w:pPr>
    </w:p>
    <w:p w:rsidR="002146FB" w:rsidRPr="002146FB" w:rsidRDefault="002146FB" w:rsidP="002146FB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Второй замечательный предел</w:t>
      </w:r>
    </w:p>
    <w:p w:rsidR="002146FB" w:rsidRPr="002146FB" w:rsidRDefault="002146FB" w:rsidP="002146FB">
      <w:pPr>
        <w:pStyle w:val="a3"/>
        <w:spacing w:after="0" w:line="240" w:lineRule="auto"/>
        <w:ind w:left="0"/>
        <w:jc w:val="center"/>
        <w:rPr>
          <w:rFonts w:eastAsia="Times New Roman"/>
          <w:lang w:eastAsia="ru-RU"/>
        </w:rPr>
      </w:pPr>
      <w:r w:rsidRPr="00254F54">
        <w:rPr>
          <w:lang w:eastAsia="ru-RU"/>
        </w:rPr>
        <w:object w:dxaOrig="1579" w:dyaOrig="740">
          <v:shape id="_x0000_i1026" type="#_x0000_t75" style="width:79.5pt;height:36.75pt" o:ole="" fillcolor="window">
            <v:imagedata r:id="rId7" o:title=""/>
          </v:shape>
          <o:OLEObject Type="Embed" ProgID="Equation.3" ShapeID="_x0000_i1026" DrawAspect="Content" ObjectID="_1805101083" r:id="rId8"/>
        </w:object>
      </w:r>
      <w:r w:rsidRPr="002146FB">
        <w:rPr>
          <w:rFonts w:eastAsia="Times New Roman"/>
          <w:lang w:eastAsia="ru-RU"/>
        </w:rPr>
        <w:t>.</w:t>
      </w:r>
    </w:p>
    <w:p w:rsidR="002146FB" w:rsidRDefault="002146FB" w:rsidP="002146FB">
      <w:pPr>
        <w:spacing w:after="0" w:line="240" w:lineRule="auto"/>
        <w:ind w:firstLine="567"/>
        <w:rPr>
          <w:rFonts w:eastAsia="Times New Roman"/>
          <w:lang w:eastAsia="ru-RU"/>
        </w:rPr>
      </w:pPr>
      <w:r w:rsidRPr="00277FA0">
        <w:rPr>
          <w:rFonts w:eastAsia="Times New Roman"/>
          <w:lang w:eastAsia="ru-RU"/>
        </w:rPr>
        <w:t xml:space="preserve">Кроме </w:t>
      </w:r>
      <w:r>
        <w:rPr>
          <w:rFonts w:eastAsia="Times New Roman"/>
          <w:lang w:eastAsia="ru-RU"/>
        </w:rPr>
        <w:t>двух</w:t>
      </w:r>
      <w:r w:rsidRPr="00277FA0">
        <w:rPr>
          <w:rFonts w:eastAsia="Times New Roman"/>
          <w:lang w:eastAsia="ru-RU"/>
        </w:rPr>
        <w:t>, изложенных выше, пределов можно записать следующие полезные на практике соотношения:</w:t>
      </w:r>
    </w:p>
    <w:p w:rsidR="002146FB" w:rsidRPr="002146FB" w:rsidRDefault="002146FB" w:rsidP="002146F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2146FB" w:rsidRPr="00F36EFB" w:rsidRDefault="002146FB" w:rsidP="002146FB">
      <w:pPr>
        <w:spacing w:after="0" w:line="240" w:lineRule="auto"/>
        <w:jc w:val="center"/>
        <w:rPr>
          <w:rFonts w:eastAsia="Times New Roman"/>
          <w:lang w:eastAsia="ru-RU"/>
        </w:rPr>
      </w:pPr>
      <w:r w:rsidRPr="008513DE">
        <w:rPr>
          <w:rFonts w:eastAsia="Times New Roman"/>
          <w:position w:val="-24"/>
          <w:lang w:val="en-US" w:eastAsia="ru-RU"/>
        </w:rPr>
        <w:object w:dxaOrig="1939" w:dyaOrig="660">
          <v:shape id="_x0000_i1027" type="#_x0000_t75" style="width:97.5pt;height:32.25pt" o:ole="" fillcolor="window">
            <v:imagedata r:id="rId9" o:title=""/>
          </v:shape>
          <o:OLEObject Type="Embed" ProgID="Equation.3" ShapeID="_x0000_i1027" DrawAspect="Content" ObjectID="_1805101084" r:id="rId10"/>
        </w:object>
      </w:r>
      <w:r w:rsidR="00E7063F">
        <w:rPr>
          <w:rFonts w:eastAsia="Times New Roman"/>
          <w:lang w:eastAsia="ru-RU"/>
        </w:rPr>
        <w:t xml:space="preserve">      </w:t>
      </w:r>
      <w:r w:rsidRPr="008513DE">
        <w:rPr>
          <w:rFonts w:eastAsia="Times New Roman"/>
          <w:position w:val="-24"/>
          <w:lang w:val="en-US" w:eastAsia="ru-RU"/>
        </w:rPr>
        <w:object w:dxaOrig="1620" w:dyaOrig="660">
          <v:shape id="_x0000_i1028" type="#_x0000_t75" style="width:81pt;height:32.25pt" o:ole="" fillcolor="window">
            <v:imagedata r:id="rId11" o:title=""/>
          </v:shape>
          <o:OLEObject Type="Embed" ProgID="Equation.3" ShapeID="_x0000_i1028" DrawAspect="Content" ObjectID="_1805101085" r:id="rId12"/>
        </w:object>
      </w:r>
    </w:p>
    <w:p w:rsidR="00E7063F" w:rsidRPr="00F36EFB" w:rsidRDefault="00E7063F" w:rsidP="002146FB">
      <w:pPr>
        <w:spacing w:after="0" w:line="240" w:lineRule="auto"/>
        <w:jc w:val="center"/>
        <w:rPr>
          <w:rFonts w:eastAsia="Times New Roman"/>
          <w:lang w:eastAsia="ru-RU"/>
        </w:rPr>
      </w:pPr>
      <w:r w:rsidRPr="008513DE">
        <w:rPr>
          <w:rFonts w:eastAsia="Times New Roman"/>
          <w:position w:val="-24"/>
          <w:lang w:val="en-US" w:eastAsia="ru-RU"/>
        </w:rPr>
        <w:object w:dxaOrig="1320" w:dyaOrig="660">
          <v:shape id="_x0000_i1029" type="#_x0000_t75" style="width:66pt;height:32.25pt" o:ole="" fillcolor="window">
            <v:imagedata r:id="rId13" o:title=""/>
          </v:shape>
          <o:OLEObject Type="Embed" ProgID="Equation.3" ShapeID="_x0000_i1029" DrawAspect="Content" ObjectID="_1805101086" r:id="rId14"/>
        </w:object>
      </w:r>
      <w:r>
        <w:rPr>
          <w:rFonts w:eastAsia="Times New Roman"/>
          <w:lang w:eastAsia="ru-RU"/>
        </w:rPr>
        <w:t xml:space="preserve">                    </w:t>
      </w:r>
      <w:r w:rsidRPr="008513DE">
        <w:rPr>
          <w:rFonts w:eastAsia="Times New Roman"/>
          <w:position w:val="-24"/>
          <w:lang w:val="en-US" w:eastAsia="ru-RU"/>
        </w:rPr>
        <w:object w:dxaOrig="1560" w:dyaOrig="620">
          <v:shape id="_x0000_i1030" type="#_x0000_t75" style="width:78pt;height:30.75pt" o:ole="" fillcolor="window">
            <v:imagedata r:id="rId15" o:title=""/>
          </v:shape>
          <o:OLEObject Type="Embed" ProgID="Equation.3" ShapeID="_x0000_i1030" DrawAspect="Content" ObjectID="_1805101087" r:id="rId16"/>
        </w:object>
      </w:r>
    </w:p>
    <w:p w:rsidR="00E7063F" w:rsidRDefault="00E7063F" w:rsidP="00E7063F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Последние два соотношения дадут две эквивалентные функции:</w:t>
      </w:r>
    </w:p>
    <w:p w:rsidR="00E7063F" w:rsidRPr="00E7063F" w:rsidRDefault="007D6F8C" w:rsidP="00E7063F">
      <w:pPr>
        <w:spacing w:before="120" w:after="0" w:line="240" w:lineRule="auto"/>
        <w:jc w:val="center"/>
        <w:rPr>
          <w:rFonts w:eastAsia="Times New Roman"/>
          <w:sz w:val="24"/>
          <w:szCs w:val="24"/>
          <w:lang w:val="en-US" w:eastAsia="ru-RU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eastAsia="ru-RU"/>
          </w:rPr>
          <m:t>-1~x</m:t>
        </m:r>
      </m:oMath>
      <w:r w:rsidR="00E7063F" w:rsidRPr="00E7063F">
        <w:rPr>
          <w:rFonts w:eastAsia="Times New Roman"/>
          <w:i/>
          <w:sz w:val="24"/>
          <w:szCs w:val="24"/>
          <w:lang w:val="en-US" w:eastAsia="ru-RU"/>
        </w:rPr>
        <w:t xml:space="preserve">                     </w:t>
      </w:r>
      <m:oMath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>ln⁡</m:t>
        </m:r>
        <m:r>
          <w:rPr>
            <w:rFonts w:ascii="Cambria Math" w:eastAsia="Times New Roman" w:hAnsi="Cambria Math"/>
            <w:sz w:val="24"/>
            <w:szCs w:val="24"/>
            <w:lang w:val="en-US" w:eastAsia="ru-RU"/>
          </w:rPr>
          <m:t>(x+1)~x</m:t>
        </m:r>
      </m:oMath>
    </w:p>
    <w:p w:rsidR="002146FB" w:rsidRDefault="002146FB" w:rsidP="002146FB">
      <w:pPr>
        <w:spacing w:after="0" w:line="240" w:lineRule="auto"/>
        <w:ind w:firstLine="567"/>
        <w:rPr>
          <w:rFonts w:eastAsia="Times New Roman"/>
          <w:lang w:eastAsia="ru-RU"/>
        </w:rPr>
      </w:pPr>
      <w:r w:rsidRPr="008513DE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277FA0">
        <w:rPr>
          <w:rFonts w:eastAsia="Times New Roman"/>
          <w:lang w:eastAsia="ru-RU"/>
        </w:rPr>
        <w:t xml:space="preserve"> Найти предел</w:t>
      </w:r>
      <w:r w:rsidRPr="000A5FDD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24"/>
          <w:lang w:eastAsia="ru-RU"/>
        </w:rPr>
        <w:object w:dxaOrig="1020" w:dyaOrig="620">
          <v:shape id="_x0000_i1031" type="#_x0000_t75" style="width:51pt;height:30pt" o:ole="" fillcolor="window">
            <v:imagedata r:id="rId17" o:title=""/>
          </v:shape>
          <o:OLEObject Type="Embed" ProgID="Equation.3" ShapeID="_x0000_i1031" DrawAspect="Content" ObjectID="_1805101088" r:id="rId18"/>
        </w:object>
      </w:r>
      <w:r w:rsidRPr="00277FA0">
        <w:rPr>
          <w:rFonts w:eastAsia="Times New Roman"/>
          <w:lang w:eastAsia="ru-RU"/>
        </w:rPr>
        <w:t>.</w:t>
      </w:r>
    </w:p>
    <w:p w:rsidR="002146FB" w:rsidRPr="000A5FDD" w:rsidRDefault="004D0297" w:rsidP="002146FB">
      <w:pPr>
        <w:spacing w:before="120" w:after="120" w:line="240" w:lineRule="auto"/>
        <w:jc w:val="center"/>
        <w:rPr>
          <w:rFonts w:eastAsia="Times New Roman"/>
          <w:lang w:eastAsia="ru-RU"/>
        </w:rPr>
      </w:pPr>
      <w:r w:rsidRPr="004D0297">
        <w:rPr>
          <w:rFonts w:eastAsia="Times New Roman"/>
          <w:position w:val="-56"/>
          <w:lang w:eastAsia="ru-RU"/>
        </w:rPr>
        <w:object w:dxaOrig="6520" w:dyaOrig="1240">
          <v:shape id="_x0000_i1032" type="#_x0000_t75" style="width:299.25pt;height:59.25pt" o:ole="" fillcolor="window">
            <v:imagedata r:id="rId19" o:title=""/>
          </v:shape>
          <o:OLEObject Type="Embed" ProgID="Equation.3" ShapeID="_x0000_i1032" DrawAspect="Content" ObjectID="_1805101089" r:id="rId20"/>
        </w:object>
      </w:r>
      <w:r w:rsidR="002146FB" w:rsidRPr="000A5FDD">
        <w:rPr>
          <w:rFonts w:eastAsia="Times New Roman"/>
          <w:lang w:eastAsia="ru-RU"/>
        </w:rPr>
        <w:t>.</w:t>
      </w:r>
      <w:r w:rsidRPr="004D0297">
        <w:rPr>
          <w:rFonts w:eastAsia="Times New Roman"/>
          <w:position w:val="-24"/>
          <w:lang w:eastAsia="ru-RU"/>
        </w:rPr>
        <w:object w:dxaOrig="1380" w:dyaOrig="620">
          <v:shape id="_x0000_i1033" type="#_x0000_t75" style="width:63.75pt;height:29.25pt" o:ole="" fillcolor="window">
            <v:imagedata r:id="rId21" o:title=""/>
          </v:shape>
          <o:OLEObject Type="Embed" ProgID="Equation.3" ShapeID="_x0000_i1033" DrawAspect="Content" ObjectID="_1805101090" r:id="rId22"/>
        </w:object>
      </w:r>
      <w:r>
        <w:rPr>
          <w:rFonts w:eastAsia="Times New Roman"/>
          <w:lang w:eastAsia="ru-RU"/>
        </w:rPr>
        <w:t>.</w:t>
      </w:r>
    </w:p>
    <w:p w:rsidR="002146FB" w:rsidRDefault="002146FB" w:rsidP="002146FB">
      <w:pPr>
        <w:spacing w:after="0" w:line="240" w:lineRule="auto"/>
        <w:ind w:firstLine="567"/>
        <w:rPr>
          <w:rFonts w:eastAsia="Times New Roman"/>
          <w:lang w:eastAsia="ru-RU"/>
        </w:rPr>
      </w:pPr>
      <w:r w:rsidRPr="008513DE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277FA0">
        <w:rPr>
          <w:rFonts w:eastAsia="Times New Roman"/>
          <w:lang w:eastAsia="ru-RU"/>
        </w:rPr>
        <w:t xml:space="preserve"> Найти предел</w:t>
      </w:r>
      <w:r w:rsidRPr="00194196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30"/>
          <w:lang w:eastAsia="ru-RU"/>
        </w:rPr>
        <w:object w:dxaOrig="1440" w:dyaOrig="680">
          <v:shape id="_x0000_i1034" type="#_x0000_t75" style="width:67.5pt;height:32.25pt" o:ole="" fillcolor="window">
            <v:imagedata r:id="rId23" o:title=""/>
          </v:shape>
          <o:OLEObject Type="Embed" ProgID="Equation.3" ShapeID="_x0000_i1034" DrawAspect="Content" ObjectID="_1805101091" r:id="rId24"/>
        </w:object>
      </w:r>
      <w:r w:rsidRPr="00277FA0">
        <w:rPr>
          <w:rFonts w:eastAsia="Times New Roman"/>
          <w:lang w:eastAsia="ru-RU"/>
        </w:rPr>
        <w:t>.</w:t>
      </w:r>
    </w:p>
    <w:p w:rsidR="002146FB" w:rsidRDefault="004D0297" w:rsidP="002146FB">
      <w:pPr>
        <w:spacing w:after="0" w:line="240" w:lineRule="auto"/>
        <w:ind w:firstLine="142"/>
        <w:rPr>
          <w:rFonts w:eastAsia="Times New Roman"/>
          <w:lang w:eastAsia="ru-RU"/>
        </w:rPr>
      </w:pPr>
      <w:r w:rsidRPr="00254F54">
        <w:rPr>
          <w:rFonts w:eastAsia="Times New Roman"/>
          <w:position w:val="-30"/>
          <w:lang w:eastAsia="ru-RU"/>
        </w:rPr>
        <w:object w:dxaOrig="6740" w:dyaOrig="1040">
          <v:shape id="_x0000_i1035" type="#_x0000_t75" style="width:308.25pt;height:48pt" o:ole="" fillcolor="window">
            <v:imagedata r:id="rId25" o:title=""/>
          </v:shape>
          <o:OLEObject Type="Embed" ProgID="Equation.3" ShapeID="_x0000_i1035" DrawAspect="Content" ObjectID="_1805101092" r:id="rId26"/>
        </w:object>
      </w:r>
    </w:p>
    <w:p w:rsidR="003139FD" w:rsidRPr="00277FA0" w:rsidRDefault="003139FD" w:rsidP="002146FB">
      <w:pPr>
        <w:spacing w:after="0" w:line="240" w:lineRule="auto"/>
        <w:ind w:firstLine="142"/>
        <w:rPr>
          <w:rFonts w:eastAsia="Times New Roman"/>
          <w:lang w:eastAsia="ru-RU"/>
        </w:rPr>
      </w:pPr>
    </w:p>
    <w:p w:rsidR="002146FB" w:rsidRPr="00277FA0" w:rsidRDefault="004D0297" w:rsidP="002146FB">
      <w:pPr>
        <w:spacing w:before="120" w:after="120" w:line="240" w:lineRule="auto"/>
        <w:rPr>
          <w:rFonts w:eastAsia="Times New Roman"/>
          <w:lang w:eastAsia="ru-RU"/>
        </w:rPr>
      </w:pPr>
      <w:r w:rsidRPr="002146FB">
        <w:rPr>
          <w:rFonts w:eastAsia="Times New Roman"/>
          <w:position w:val="-30"/>
          <w:lang w:eastAsia="ru-RU"/>
        </w:rPr>
        <w:object w:dxaOrig="7000" w:dyaOrig="700">
          <v:shape id="_x0000_i1036" type="#_x0000_t75" style="width:327.75pt;height:33pt" o:ole="" fillcolor="window">
            <v:imagedata r:id="rId27" o:title=""/>
          </v:shape>
          <o:OLEObject Type="Embed" ProgID="Equation.3" ShapeID="_x0000_i1036" DrawAspect="Content" ObjectID="_1805101093" r:id="rId28"/>
        </w:object>
      </w:r>
    </w:p>
    <w:p w:rsidR="002146FB" w:rsidRDefault="002146FB" w:rsidP="004D0297">
      <w:pPr>
        <w:spacing w:after="0" w:line="240" w:lineRule="auto"/>
        <w:ind w:firstLine="567"/>
        <w:rPr>
          <w:rFonts w:eastAsia="Times New Roman"/>
          <w:lang w:eastAsia="ru-RU"/>
        </w:rPr>
      </w:pPr>
      <w:r w:rsidRPr="008513DE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8513DE">
        <w:rPr>
          <w:rFonts w:eastAsia="Times New Roman"/>
          <w:lang w:eastAsia="ru-RU"/>
        </w:rPr>
        <w:t xml:space="preserve"> </w:t>
      </w:r>
      <w:r w:rsidRPr="00277FA0">
        <w:rPr>
          <w:rFonts w:eastAsia="Times New Roman"/>
          <w:lang w:eastAsia="ru-RU"/>
        </w:rPr>
        <w:t>Найти предел</w:t>
      </w:r>
      <w:r w:rsidRPr="008513DE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24"/>
          <w:lang w:eastAsia="ru-RU"/>
        </w:rPr>
        <w:object w:dxaOrig="1780" w:dyaOrig="620">
          <v:shape id="_x0000_i1037" type="#_x0000_t75" style="width:89.25pt;height:30pt" o:ole="" fillcolor="window">
            <v:imagedata r:id="rId29" o:title=""/>
          </v:shape>
          <o:OLEObject Type="Embed" ProgID="Equation.3" ShapeID="_x0000_i1037" DrawAspect="Content" ObjectID="_1805101094" r:id="rId30"/>
        </w:object>
      </w:r>
      <w:r w:rsidRPr="00277FA0">
        <w:rPr>
          <w:rFonts w:eastAsia="Times New Roman"/>
          <w:lang w:eastAsia="ru-RU"/>
        </w:rPr>
        <w:t>.</w:t>
      </w:r>
    </w:p>
    <w:p w:rsidR="004D0297" w:rsidRDefault="004D0297" w:rsidP="004D0297">
      <w:pPr>
        <w:spacing w:after="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Введем новую переменную </w:t>
      </w:r>
      <w:r w:rsidR="00781D71" w:rsidRPr="004D0297">
        <w:rPr>
          <w:rFonts w:eastAsia="Times New Roman"/>
          <w:position w:val="-24"/>
          <w:lang w:eastAsia="ru-RU"/>
        </w:rPr>
        <w:object w:dxaOrig="2600" w:dyaOrig="620">
          <v:shape id="_x0000_i1038" type="#_x0000_t75" style="width:119.25pt;height:29.25pt" o:ole="" fillcolor="window">
            <v:imagedata r:id="rId31" o:title=""/>
          </v:shape>
          <o:OLEObject Type="Embed" ProgID="Equation.3" ShapeID="_x0000_i1038" DrawAspect="Content" ObjectID="_1805101095" r:id="rId32"/>
        </w:object>
      </w:r>
    </w:p>
    <w:p w:rsidR="002146FB" w:rsidRDefault="003139FD" w:rsidP="002146FB">
      <w:pPr>
        <w:spacing w:before="120" w:after="120" w:line="240" w:lineRule="auto"/>
        <w:rPr>
          <w:rFonts w:eastAsia="Times New Roman"/>
          <w:lang w:eastAsia="ru-RU"/>
        </w:rPr>
      </w:pPr>
      <w:r w:rsidRPr="00781D71">
        <w:rPr>
          <w:rFonts w:eastAsia="Times New Roman"/>
          <w:position w:val="-56"/>
          <w:lang w:eastAsia="ru-RU"/>
        </w:rPr>
        <w:object w:dxaOrig="7220" w:dyaOrig="1280">
          <v:shape id="_x0000_i1039" type="#_x0000_t75" style="width:312pt;height:54.75pt" o:ole="" fillcolor="window">
            <v:imagedata r:id="rId33" o:title=""/>
          </v:shape>
          <o:OLEObject Type="Embed" ProgID="Equation.3" ShapeID="_x0000_i1039" DrawAspect="Content" ObjectID="_1805101096" r:id="rId34"/>
        </w:object>
      </w:r>
    </w:p>
    <w:p w:rsidR="003139FD" w:rsidRDefault="002146FB" w:rsidP="002146FB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3139FD" w:rsidRPr="003139FD">
        <w:rPr>
          <w:rFonts w:eastAsia="Times New Roman"/>
          <w:position w:val="-24"/>
          <w:lang w:eastAsia="ru-RU"/>
        </w:rPr>
        <w:object w:dxaOrig="2260" w:dyaOrig="680">
          <v:shape id="_x0000_i1040" type="#_x0000_t75" style="width:113.25pt;height:33.75pt" o:ole="" fillcolor="window">
            <v:imagedata r:id="rId35" o:title=""/>
          </v:shape>
          <o:OLEObject Type="Embed" ProgID="Equation.3" ShapeID="_x0000_i1040" DrawAspect="Content" ObjectID="_1805101097" r:id="rId36"/>
        </w:object>
      </w:r>
      <w:r>
        <w:rPr>
          <w:rFonts w:eastAsia="Times New Roman"/>
          <w:lang w:eastAsia="ru-RU"/>
        </w:rPr>
        <w:t xml:space="preserve"> </w:t>
      </w:r>
    </w:p>
    <w:p w:rsidR="002146FB" w:rsidRPr="00277FA0" w:rsidRDefault="002146FB" w:rsidP="003139FD">
      <w:pPr>
        <w:spacing w:after="0" w:line="240" w:lineRule="auto"/>
        <w:ind w:firstLine="567"/>
        <w:rPr>
          <w:rFonts w:eastAsia="Times New Roman"/>
          <w:lang w:eastAsia="ru-RU"/>
        </w:rPr>
      </w:pPr>
      <w:r w:rsidRPr="008513DE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8513DE">
        <w:rPr>
          <w:rFonts w:eastAsia="Times New Roman"/>
          <w:lang w:eastAsia="ru-RU"/>
        </w:rPr>
        <w:t xml:space="preserve"> </w:t>
      </w:r>
      <w:r w:rsidRPr="00277FA0">
        <w:rPr>
          <w:rFonts w:eastAsia="Times New Roman"/>
          <w:lang w:eastAsia="ru-RU"/>
        </w:rPr>
        <w:t>Найти предел</w:t>
      </w:r>
      <w:r w:rsidRPr="008513DE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24"/>
          <w:lang w:eastAsia="ru-RU"/>
        </w:rPr>
        <w:object w:dxaOrig="1219" w:dyaOrig="620">
          <v:shape id="_x0000_i1041" type="#_x0000_t75" style="width:60.75pt;height:30pt" o:ole="" fillcolor="window">
            <v:imagedata r:id="rId37" o:title=""/>
          </v:shape>
          <o:OLEObject Type="Embed" ProgID="Equation.3" ShapeID="_x0000_i1041" DrawAspect="Content" ObjectID="_1805101098" r:id="rId38"/>
        </w:object>
      </w:r>
      <w:r w:rsidRPr="00277FA0">
        <w:rPr>
          <w:rFonts w:eastAsia="Times New Roman"/>
          <w:lang w:eastAsia="ru-RU"/>
        </w:rPr>
        <w:t>.</w:t>
      </w:r>
    </w:p>
    <w:p w:rsidR="002146FB" w:rsidRDefault="003139FD" w:rsidP="002146FB">
      <w:pPr>
        <w:spacing w:after="0" w:line="240" w:lineRule="auto"/>
        <w:rPr>
          <w:rFonts w:eastAsia="Times New Roman"/>
          <w:lang w:eastAsia="ru-RU"/>
        </w:rPr>
      </w:pPr>
      <w:r w:rsidRPr="00254F54">
        <w:rPr>
          <w:rFonts w:eastAsia="Times New Roman"/>
          <w:position w:val="-50"/>
          <w:lang w:eastAsia="ru-RU"/>
        </w:rPr>
        <w:object w:dxaOrig="6240" w:dyaOrig="1120">
          <v:shape id="_x0000_i1042" type="#_x0000_t75" style="width:311.25pt;height:56.25pt" o:ole="" fillcolor="window">
            <v:imagedata r:id="rId39" o:title=""/>
          </v:shape>
          <o:OLEObject Type="Embed" ProgID="Equation.3" ShapeID="_x0000_i1042" DrawAspect="Content" ObjectID="_1805101099" r:id="rId40"/>
        </w:object>
      </w:r>
      <w:bookmarkStart w:id="0" w:name="Лекция10"/>
      <w:bookmarkEnd w:id="0"/>
    </w:p>
    <w:p w:rsidR="003139FD" w:rsidRDefault="003139FD" w:rsidP="002146FB">
      <w:pPr>
        <w:spacing w:after="0" w:line="240" w:lineRule="auto"/>
        <w:rPr>
          <w:rFonts w:eastAsia="Times New Roman"/>
          <w:lang w:eastAsia="ru-RU"/>
        </w:rPr>
      </w:pPr>
    </w:p>
    <w:p w:rsidR="002146FB" w:rsidRPr="00277FA0" w:rsidRDefault="002146FB" w:rsidP="003139FD">
      <w:pPr>
        <w:spacing w:after="0" w:line="240" w:lineRule="auto"/>
        <w:ind w:firstLine="567"/>
        <w:rPr>
          <w:rFonts w:eastAsia="Times New Roman"/>
          <w:lang w:eastAsia="ru-RU"/>
        </w:rPr>
      </w:pPr>
      <w:r w:rsidRPr="008513DE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8513DE">
        <w:rPr>
          <w:rFonts w:eastAsia="Times New Roman"/>
          <w:lang w:eastAsia="ru-RU"/>
        </w:rPr>
        <w:t xml:space="preserve"> </w:t>
      </w:r>
      <w:r w:rsidRPr="00277FA0">
        <w:rPr>
          <w:rFonts w:eastAsia="Times New Roman"/>
          <w:lang w:eastAsia="ru-RU"/>
        </w:rPr>
        <w:t>Найти предел</w:t>
      </w:r>
      <w:r w:rsidRPr="008513DE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28"/>
          <w:lang w:eastAsia="ru-RU"/>
        </w:rPr>
        <w:object w:dxaOrig="1380" w:dyaOrig="740">
          <v:shape id="_x0000_i1043" type="#_x0000_t75" style="width:63pt;height:33.75pt" o:ole="" fillcolor="window">
            <v:imagedata r:id="rId41" o:title=""/>
          </v:shape>
          <o:OLEObject Type="Embed" ProgID="Equation.3" ShapeID="_x0000_i1043" DrawAspect="Content" ObjectID="_1805101100" r:id="rId42"/>
        </w:object>
      </w:r>
      <w:r w:rsidRPr="00277FA0">
        <w:rPr>
          <w:rFonts w:eastAsia="Times New Roman"/>
          <w:lang w:eastAsia="ru-RU"/>
        </w:rPr>
        <w:t>.</w:t>
      </w:r>
    </w:p>
    <w:p w:rsidR="002146FB" w:rsidRDefault="002146FB" w:rsidP="003139FD">
      <w:pPr>
        <w:spacing w:after="0" w:line="240" w:lineRule="auto"/>
        <w:jc w:val="center"/>
        <w:rPr>
          <w:rFonts w:eastAsia="Times New Roman"/>
          <w:lang w:eastAsia="ru-RU"/>
        </w:rPr>
      </w:pPr>
      <w:r w:rsidRPr="00254F54">
        <w:rPr>
          <w:rFonts w:eastAsia="Times New Roman"/>
          <w:position w:val="-50"/>
          <w:lang w:eastAsia="ru-RU"/>
        </w:rPr>
        <w:object w:dxaOrig="4840" w:dyaOrig="1120">
          <v:shape id="_x0000_i1044" type="#_x0000_t75" style="width:242.25pt;height:56.25pt" o:ole="" fillcolor="window">
            <v:imagedata r:id="rId43" o:title=""/>
          </v:shape>
          <o:OLEObject Type="Embed" ProgID="Equation.3" ShapeID="_x0000_i1044" DrawAspect="Content" ObjectID="_1805101101" r:id="rId44"/>
        </w:object>
      </w:r>
    </w:p>
    <w:p w:rsidR="002146FB" w:rsidRDefault="002146FB" w:rsidP="003139FD">
      <w:pPr>
        <w:spacing w:after="0" w:line="240" w:lineRule="auto"/>
        <w:jc w:val="center"/>
        <w:rPr>
          <w:rFonts w:eastAsia="Times New Roman"/>
          <w:lang w:eastAsia="ru-RU"/>
        </w:rPr>
      </w:pPr>
      <w:r w:rsidRPr="00254F54">
        <w:rPr>
          <w:rFonts w:eastAsia="Times New Roman"/>
          <w:position w:val="-78"/>
          <w:lang w:eastAsia="ru-RU"/>
        </w:rPr>
        <w:object w:dxaOrig="4760" w:dyaOrig="1680">
          <v:shape id="_x0000_i1045" type="#_x0000_t75" style="width:237.75pt;height:83.25pt" o:ole="" fillcolor="window">
            <v:imagedata r:id="rId45" o:title=""/>
          </v:shape>
          <o:OLEObject Type="Embed" ProgID="Equation.3" ShapeID="_x0000_i1045" DrawAspect="Content" ObjectID="_1805101102" r:id="rId46"/>
        </w:object>
      </w:r>
    </w:p>
    <w:p w:rsidR="003139FD" w:rsidRDefault="003139FD" w:rsidP="003139F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Можно вычисление этого предела оформить </w:t>
      </w:r>
      <w:proofErr w:type="gramStart"/>
      <w:r>
        <w:rPr>
          <w:rFonts w:eastAsia="Times New Roman"/>
          <w:lang w:eastAsia="ru-RU"/>
        </w:rPr>
        <w:t>по другому</w:t>
      </w:r>
      <w:proofErr w:type="gramEnd"/>
      <w:r>
        <w:rPr>
          <w:rFonts w:eastAsia="Times New Roman"/>
          <w:lang w:eastAsia="ru-RU"/>
        </w:rPr>
        <w:t xml:space="preserve">. Выделим в основании единицу: </w:t>
      </w:r>
    </w:p>
    <w:p w:rsidR="002146FB" w:rsidRDefault="003139FD" w:rsidP="003139FD">
      <w:pPr>
        <w:spacing w:after="0" w:line="240" w:lineRule="auto"/>
        <w:jc w:val="center"/>
        <w:rPr>
          <w:rFonts w:eastAsia="Times New Roman"/>
          <w:lang w:eastAsia="ru-RU"/>
        </w:rPr>
      </w:pPr>
      <w:r w:rsidRPr="003139FD">
        <w:rPr>
          <w:rFonts w:eastAsia="Times New Roman"/>
          <w:position w:val="-24"/>
          <w:lang w:eastAsia="ru-RU"/>
        </w:rPr>
        <w:object w:dxaOrig="4700" w:dyaOrig="620">
          <v:shape id="_x0000_i1046" type="#_x0000_t75" style="width:215.25pt;height:28.5pt" o:ole="" fillcolor="window">
            <v:imagedata r:id="rId47" o:title=""/>
          </v:shape>
          <o:OLEObject Type="Embed" ProgID="Equation.3" ShapeID="_x0000_i1046" DrawAspect="Content" ObjectID="_1805101103" r:id="rId48"/>
        </w:object>
      </w:r>
    </w:p>
    <w:p w:rsidR="003139FD" w:rsidRDefault="003139FD" w:rsidP="002146FB">
      <w:pPr>
        <w:spacing w:after="0" w:line="240" w:lineRule="auto"/>
        <w:ind w:firstLine="567"/>
        <w:rPr>
          <w:rFonts w:eastAsia="Times New Roman"/>
          <w:lang w:eastAsia="ru-RU"/>
        </w:rPr>
      </w:pPr>
    </w:p>
    <w:p w:rsidR="003139FD" w:rsidRDefault="00E7063F" w:rsidP="002146FB">
      <w:pPr>
        <w:spacing w:after="0" w:line="240" w:lineRule="auto"/>
        <w:ind w:firstLine="567"/>
        <w:rPr>
          <w:rFonts w:eastAsia="Times New Roman"/>
          <w:lang w:eastAsia="ru-RU"/>
        </w:rPr>
      </w:pPr>
      <w:r w:rsidRPr="003139FD">
        <w:rPr>
          <w:rFonts w:eastAsia="Times New Roman"/>
          <w:position w:val="-44"/>
          <w:lang w:eastAsia="ru-RU"/>
        </w:rPr>
        <w:object w:dxaOrig="5679" w:dyaOrig="1140">
          <v:shape id="_x0000_i1047" type="#_x0000_t75" style="width:278.25pt;height:56.25pt" o:ole="" fillcolor="window">
            <v:imagedata r:id="rId49" o:title=""/>
          </v:shape>
          <o:OLEObject Type="Embed" ProgID="Equation.3" ShapeID="_x0000_i1047" DrawAspect="Content" ObjectID="_1805101104" r:id="rId50"/>
        </w:object>
      </w:r>
    </w:p>
    <w:p w:rsidR="003139FD" w:rsidRDefault="003139FD" w:rsidP="002146FB">
      <w:pPr>
        <w:spacing w:after="0" w:line="240" w:lineRule="auto"/>
        <w:ind w:firstLine="567"/>
      </w:pPr>
    </w:p>
    <w:p w:rsidR="00F36EFB" w:rsidRPr="007821D8" w:rsidRDefault="00F36EFB" w:rsidP="007D6F8C">
      <w:pPr>
        <w:spacing w:after="0" w:line="240" w:lineRule="auto"/>
      </w:pPr>
      <w:bookmarkStart w:id="1" w:name="_GoBack"/>
      <w:bookmarkEnd w:id="1"/>
      <w:r>
        <w:t>Ссылка:</w:t>
      </w:r>
      <w:r w:rsidR="007D6F8C">
        <w:t xml:space="preserve"> </w:t>
      </w:r>
      <w:hyperlink r:id="rId51" w:history="1">
        <w:r w:rsidR="007D6F8C" w:rsidRPr="003B065F">
          <w:rPr>
            <w:rStyle w:val="a5"/>
            <w:sz w:val="28"/>
            <w:szCs w:val="28"/>
          </w:rPr>
          <w:t>https://vk.com/video-216917038_456239840</w:t>
        </w:r>
      </w:hyperlink>
    </w:p>
    <w:sectPr w:rsidR="00F36EFB" w:rsidRPr="007821D8" w:rsidSect="002146FB">
      <w:pgSz w:w="8335" w:h="11907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30248"/>
    <w:multiLevelType w:val="hybridMultilevel"/>
    <w:tmpl w:val="5F9EB0F0"/>
    <w:lvl w:ilvl="0" w:tplc="471C4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FB"/>
    <w:rsid w:val="002146FB"/>
    <w:rsid w:val="003139FD"/>
    <w:rsid w:val="004D0297"/>
    <w:rsid w:val="004E2513"/>
    <w:rsid w:val="00781D71"/>
    <w:rsid w:val="007D6F8C"/>
    <w:rsid w:val="00E7063F"/>
    <w:rsid w:val="00F3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EAD2"/>
  <w15:chartTrackingRefBased/>
  <w15:docId w15:val="{240B3BA3-B002-4709-860E-27B43C48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6FB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F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7063F"/>
    <w:rPr>
      <w:color w:val="808080"/>
    </w:rPr>
  </w:style>
  <w:style w:type="character" w:styleId="a5">
    <w:name w:val="Hyperlink"/>
    <w:basedOn w:val="a0"/>
    <w:uiPriority w:val="99"/>
    <w:unhideWhenUsed/>
    <w:rsid w:val="007D6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hyperlink" Target="https://vk.com/video-216917038_456239840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User</cp:lastModifiedBy>
  <cp:revision>3</cp:revision>
  <dcterms:created xsi:type="dcterms:W3CDTF">2025-03-21T07:15:00Z</dcterms:created>
  <dcterms:modified xsi:type="dcterms:W3CDTF">2025-04-02T09:09:00Z</dcterms:modified>
</cp:coreProperties>
</file>