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29" w:rsidRPr="00297EDE" w:rsidRDefault="00E31929" w:rsidP="00E31929">
      <w:pPr>
        <w:spacing w:after="0" w:line="240" w:lineRule="auto"/>
        <w:jc w:val="center"/>
        <w:rPr>
          <w:b/>
          <w:sz w:val="28"/>
          <w:szCs w:val="28"/>
        </w:rPr>
      </w:pPr>
      <w:r w:rsidRPr="00297EDE">
        <w:rPr>
          <w:b/>
          <w:sz w:val="28"/>
          <w:szCs w:val="28"/>
        </w:rPr>
        <w:t xml:space="preserve"> ДВОЙНОЙ ИНТЕГРАЛ</w:t>
      </w:r>
    </w:p>
    <w:p w:rsidR="00E31929" w:rsidRPr="00297EDE" w:rsidRDefault="00E31929" w:rsidP="00E31929">
      <w:pPr>
        <w:spacing w:after="0" w:line="240" w:lineRule="auto"/>
        <w:jc w:val="center"/>
        <w:rPr>
          <w:b/>
          <w:sz w:val="28"/>
          <w:szCs w:val="28"/>
        </w:rPr>
      </w:pPr>
    </w:p>
    <w:p w:rsidR="00E31929" w:rsidRPr="00297EDE" w:rsidRDefault="00E31929" w:rsidP="00E31929">
      <w:pPr>
        <w:spacing w:after="0" w:line="240" w:lineRule="auto"/>
        <w:jc w:val="center"/>
        <w:rPr>
          <w:b/>
          <w:sz w:val="28"/>
          <w:szCs w:val="28"/>
        </w:rPr>
      </w:pPr>
      <w:r w:rsidRPr="00297EDE">
        <w:rPr>
          <w:b/>
          <w:sz w:val="28"/>
          <w:szCs w:val="28"/>
        </w:rPr>
        <w:t>1. Определение двойного интеграла</w:t>
      </w:r>
    </w:p>
    <w:p w:rsidR="00E31929" w:rsidRPr="00297EDE" w:rsidRDefault="00E31929" w:rsidP="00E31929">
      <w:pPr>
        <w:spacing w:after="0" w:line="240" w:lineRule="auto"/>
        <w:jc w:val="center"/>
        <w:rPr>
          <w:sz w:val="28"/>
          <w:szCs w:val="28"/>
        </w:rPr>
      </w:pPr>
    </w:p>
    <w:p w:rsidR="00E31929" w:rsidRPr="00297EDE" w:rsidRDefault="00E31929" w:rsidP="00297EDE">
      <w:pPr>
        <w:spacing w:after="0" w:line="240" w:lineRule="auto"/>
        <w:ind w:firstLine="709"/>
        <w:jc w:val="both"/>
        <w:rPr>
          <w:sz w:val="28"/>
          <w:szCs w:val="28"/>
        </w:rPr>
      </w:pPr>
      <w:r w:rsidRPr="00297EDE">
        <w:rPr>
          <w:sz w:val="28"/>
          <w:szCs w:val="28"/>
        </w:rPr>
        <w:t xml:space="preserve">Цилиндрическим телом называется тело, ограниченное замкнутой областью </w:t>
      </w:r>
      <w:r w:rsidRPr="00297EDE">
        <w:rPr>
          <w:i/>
          <w:sz w:val="28"/>
          <w:szCs w:val="28"/>
          <w:lang w:val="en-US"/>
        </w:rPr>
        <w:t>D</w:t>
      </w:r>
      <w:r w:rsidRPr="00297EDE">
        <w:rPr>
          <w:sz w:val="28"/>
          <w:szCs w:val="28"/>
        </w:rPr>
        <w:t xml:space="preserve"> плоскости </w:t>
      </w:r>
      <w:r w:rsidRPr="00297EDE">
        <w:rPr>
          <w:i/>
          <w:sz w:val="28"/>
          <w:szCs w:val="28"/>
          <w:lang w:val="en-US"/>
        </w:rPr>
        <w:t>OXY</w:t>
      </w:r>
      <w:r w:rsidRPr="00297EDE">
        <w:rPr>
          <w:sz w:val="28"/>
          <w:szCs w:val="28"/>
        </w:rPr>
        <w:t xml:space="preserve">, поверхностью </w:t>
      </w:r>
      <w:r w:rsidR="00297EDE" w:rsidRPr="00297EDE">
        <w:rPr>
          <w:position w:val="-10"/>
          <w:sz w:val="28"/>
          <w:szCs w:val="28"/>
        </w:rPr>
        <w:object w:dxaOrig="11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9.5pt" o:ole="" fillcolor="window">
            <v:imagedata r:id="rId5" o:title=""/>
          </v:shape>
          <o:OLEObject Type="Embed" ProgID="Equation.DSMT4" ShapeID="_x0000_i1025" DrawAspect="Content" ObjectID="_1789992350" r:id="rId6"/>
        </w:object>
      </w:r>
      <w:r w:rsidRPr="00297EDE">
        <w:rPr>
          <w:sz w:val="28"/>
          <w:szCs w:val="28"/>
        </w:rPr>
        <w:t xml:space="preserve">, где функция </w:t>
      </w:r>
      <w:r w:rsidR="00297EDE" w:rsidRPr="00297EDE">
        <w:rPr>
          <w:position w:val="-10"/>
          <w:sz w:val="28"/>
          <w:szCs w:val="28"/>
        </w:rPr>
        <w:object w:dxaOrig="760" w:dyaOrig="320">
          <v:shape id="_x0000_i1026" type="#_x0000_t75" style="width:45.75pt;height:21pt" o:ole="" fillcolor="window">
            <v:imagedata r:id="rId7" o:title=""/>
          </v:shape>
          <o:OLEObject Type="Embed" ProgID="Equation.DSMT4" ShapeID="_x0000_i1026" DrawAspect="Content" ObjectID="_1789992351" r:id="rId8"/>
        </w:object>
      </w:r>
      <w:r w:rsidRPr="00297EDE">
        <w:rPr>
          <w:sz w:val="28"/>
          <w:szCs w:val="28"/>
        </w:rPr>
        <w:t xml:space="preserve"> непрерывна и неотрицательная в области </w:t>
      </w:r>
      <w:r w:rsidRPr="00297EDE">
        <w:rPr>
          <w:i/>
          <w:sz w:val="28"/>
          <w:szCs w:val="28"/>
          <w:lang w:val="en-US"/>
        </w:rPr>
        <w:t>D</w:t>
      </w:r>
      <w:r w:rsidRPr="00297EDE">
        <w:rPr>
          <w:sz w:val="28"/>
          <w:szCs w:val="28"/>
        </w:rPr>
        <w:t xml:space="preserve">, и цилиндрической поверхностью с образующей, параллельной оси </w:t>
      </w:r>
      <w:r w:rsidRPr="00297EDE">
        <w:rPr>
          <w:i/>
          <w:sz w:val="28"/>
          <w:szCs w:val="28"/>
          <w:lang w:val="en-US"/>
        </w:rPr>
        <w:t>OZ</w:t>
      </w:r>
      <w:r w:rsidRPr="00297EDE">
        <w:rPr>
          <w:sz w:val="28"/>
          <w:szCs w:val="28"/>
        </w:rPr>
        <w:t xml:space="preserve">, и направляющей – границей области </w:t>
      </w:r>
      <w:r w:rsidRPr="00297EDE">
        <w:rPr>
          <w:i/>
          <w:sz w:val="28"/>
          <w:szCs w:val="28"/>
          <w:lang w:val="en-US"/>
        </w:rPr>
        <w:t>D</w:t>
      </w:r>
      <w:r w:rsidRPr="00297EDE">
        <w:rPr>
          <w:sz w:val="28"/>
          <w:szCs w:val="28"/>
        </w:rPr>
        <w:t xml:space="preserve">. Область </w:t>
      </w:r>
      <w:r w:rsidRPr="00297EDE">
        <w:rPr>
          <w:i/>
          <w:sz w:val="28"/>
          <w:szCs w:val="28"/>
          <w:lang w:val="en-US"/>
        </w:rPr>
        <w:t>D</w:t>
      </w:r>
      <w:r w:rsidRPr="00297EDE">
        <w:rPr>
          <w:i/>
          <w:sz w:val="28"/>
          <w:szCs w:val="28"/>
        </w:rPr>
        <w:t xml:space="preserve"> </w:t>
      </w:r>
      <w:r w:rsidRPr="00297EDE">
        <w:rPr>
          <w:sz w:val="28"/>
          <w:szCs w:val="28"/>
        </w:rPr>
        <w:t xml:space="preserve"> – основание цилиндрического тела. Объем цилиндрического тела можно </w:t>
      </w:r>
      <w:proofErr w:type="gramStart"/>
      <w:r w:rsidRPr="00297EDE">
        <w:rPr>
          <w:sz w:val="28"/>
          <w:szCs w:val="28"/>
        </w:rPr>
        <w:t>представить</w:t>
      </w:r>
      <w:proofErr w:type="gramEnd"/>
      <w:r w:rsidRPr="00297EDE">
        <w:rPr>
          <w:sz w:val="28"/>
          <w:szCs w:val="28"/>
        </w:rPr>
        <w:t xml:space="preserve"> как сумму объемов цилиндрических тел.</w:t>
      </w:r>
    </w:p>
    <w:p w:rsidR="00E31929" w:rsidRPr="00297EDE" w:rsidRDefault="00E31929" w:rsidP="00297EDE">
      <w:pPr>
        <w:spacing w:after="0" w:line="240" w:lineRule="auto"/>
        <w:ind w:firstLine="709"/>
        <w:jc w:val="both"/>
        <w:rPr>
          <w:sz w:val="28"/>
          <w:szCs w:val="28"/>
        </w:rPr>
      </w:pPr>
      <w:r w:rsidRPr="00297EDE">
        <w:rPr>
          <w:sz w:val="28"/>
          <w:szCs w:val="28"/>
        </w:rPr>
        <w:t xml:space="preserve">Разобьем область </w:t>
      </w:r>
      <w:r w:rsidRPr="00297EDE">
        <w:rPr>
          <w:i/>
          <w:sz w:val="28"/>
          <w:szCs w:val="28"/>
          <w:lang w:val="en-US"/>
        </w:rPr>
        <w:t>D</w:t>
      </w:r>
      <w:r w:rsidRPr="00297EDE">
        <w:rPr>
          <w:sz w:val="28"/>
          <w:szCs w:val="28"/>
        </w:rPr>
        <w:t xml:space="preserve"> на </w:t>
      </w:r>
      <w:r w:rsidRPr="00297EDE">
        <w:rPr>
          <w:i/>
          <w:sz w:val="28"/>
          <w:szCs w:val="28"/>
          <w:lang w:val="en-US"/>
        </w:rPr>
        <w:t>n</w:t>
      </w:r>
      <w:r w:rsidRPr="00297EDE">
        <w:rPr>
          <w:sz w:val="28"/>
          <w:szCs w:val="28"/>
        </w:rPr>
        <w:t xml:space="preserve"> произвольных областей </w:t>
      </w:r>
      <w:r w:rsidRPr="00297EDE">
        <w:rPr>
          <w:position w:val="-12"/>
          <w:sz w:val="28"/>
          <w:szCs w:val="28"/>
        </w:rPr>
        <w:object w:dxaOrig="400" w:dyaOrig="360">
          <v:shape id="_x0000_i1027" type="#_x0000_t75" style="width:19.5pt;height:18pt" o:ole="" fillcolor="window">
            <v:imagedata r:id="rId9" o:title=""/>
          </v:shape>
          <o:OLEObject Type="Embed" ProgID="Equation.DSMT4" ShapeID="_x0000_i1027" DrawAspect="Content" ObjectID="_1789992352" r:id="rId10"/>
        </w:object>
      </w:r>
      <w:r w:rsidRPr="00297EDE">
        <w:rPr>
          <w:sz w:val="28"/>
          <w:szCs w:val="28"/>
        </w:rPr>
        <w:t xml:space="preserve">, тогда объем </w:t>
      </w:r>
      <w:r w:rsidR="00297EDE" w:rsidRPr="00297EDE">
        <w:rPr>
          <w:position w:val="-6"/>
          <w:sz w:val="28"/>
          <w:szCs w:val="28"/>
        </w:rPr>
        <w:object w:dxaOrig="240" w:dyaOrig="279">
          <v:shape id="_x0000_i1028" type="#_x0000_t75" style="width:16.5pt;height:18.75pt" o:ole="" fillcolor="window">
            <v:imagedata r:id="rId11" o:title=""/>
          </v:shape>
          <o:OLEObject Type="Embed" ProgID="Equation.DSMT4" ShapeID="_x0000_i1028" DrawAspect="Content" ObjectID="_1789992353" r:id="rId12"/>
        </w:object>
      </w:r>
      <w:r w:rsidRPr="00297EDE">
        <w:rPr>
          <w:sz w:val="28"/>
          <w:szCs w:val="28"/>
        </w:rPr>
        <w:t xml:space="preserve"> цилиндрического тела можно представить в виде </w:t>
      </w:r>
      <w:r w:rsidR="00297EDE" w:rsidRPr="00297EDE">
        <w:rPr>
          <w:position w:val="-6"/>
          <w:sz w:val="28"/>
          <w:szCs w:val="28"/>
        </w:rPr>
        <w:object w:dxaOrig="200" w:dyaOrig="220">
          <v:shape id="_x0000_i1029" type="#_x0000_t75" style="width:15.75pt;height:15.75pt" o:ole="" fillcolor="window">
            <v:imagedata r:id="rId13" o:title=""/>
          </v:shape>
          <o:OLEObject Type="Embed" ProgID="Equation.DSMT4" ShapeID="_x0000_i1029" DrawAspect="Content" ObjectID="_1789992354" r:id="rId14"/>
        </w:object>
      </w:r>
      <w:r w:rsidRPr="00297EDE">
        <w:rPr>
          <w:sz w:val="28"/>
          <w:szCs w:val="28"/>
        </w:rPr>
        <w:t xml:space="preserve"> элементарных цилиндров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297EDE">
        <w:rPr>
          <w:sz w:val="28"/>
          <w:szCs w:val="28"/>
        </w:rPr>
        <w:t xml:space="preserve">, где основание каждого элементарного цилиндра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297EDE">
        <w:rPr>
          <w:sz w:val="28"/>
          <w:szCs w:val="28"/>
        </w:rPr>
        <w:t xml:space="preserve"> будет </w:t>
      </w:r>
      <w:r w:rsidRPr="00297EDE">
        <w:rPr>
          <w:position w:val="-12"/>
          <w:sz w:val="28"/>
          <w:szCs w:val="28"/>
        </w:rPr>
        <w:object w:dxaOrig="400" w:dyaOrig="360">
          <v:shape id="_x0000_i1030" type="#_x0000_t75" style="width:19.5pt;height:18pt" o:ole="" fillcolor="window">
            <v:imagedata r:id="rId9" o:title=""/>
          </v:shape>
          <o:OLEObject Type="Embed" ProgID="Equation.DSMT4" ShapeID="_x0000_i1030" DrawAspect="Content" ObjectID="_1789992355" r:id="rId15"/>
        </w:object>
      </w:r>
      <w:r w:rsidRPr="00297EDE">
        <w:rPr>
          <w:sz w:val="28"/>
          <w:szCs w:val="28"/>
        </w:rPr>
        <w:t xml:space="preserve"> и высотой </w:t>
      </w:r>
      <w:r w:rsidR="00297EDE" w:rsidRPr="00297EDE">
        <w:rPr>
          <w:position w:val="-12"/>
          <w:sz w:val="28"/>
          <w:szCs w:val="28"/>
        </w:rPr>
        <w:object w:dxaOrig="1300" w:dyaOrig="360">
          <v:shape id="_x0000_i1031" type="#_x0000_t75" style="width:82.5pt;height:22.5pt" o:ole="" fillcolor="window">
            <v:imagedata r:id="rId16" o:title=""/>
          </v:shape>
          <o:OLEObject Type="Embed" ProgID="Equation.DSMT4" ShapeID="_x0000_i1031" DrawAspect="Content" ObjectID="_1789992356" r:id="rId17"/>
        </w:object>
      </w:r>
    </w:p>
    <w:p w:rsidR="00E31929" w:rsidRPr="00297EDE" w:rsidRDefault="00297EDE" w:rsidP="00297EDE">
      <w:pPr>
        <w:spacing w:after="0" w:line="240" w:lineRule="auto"/>
        <w:jc w:val="both"/>
        <w:rPr>
          <w:rFonts w:eastAsiaTheme="minorEastAsia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+…+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=∆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+…+∆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</m:oMath>
      </m:oMathPara>
    </w:p>
    <w:p w:rsidR="00E31929" w:rsidRPr="00297EDE" w:rsidRDefault="00E31929" w:rsidP="00297EDE">
      <w:pPr>
        <w:spacing w:after="0" w:line="240" w:lineRule="auto"/>
        <w:jc w:val="both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 xml:space="preserve"> y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E31929" w:rsidRPr="00297EDE" w:rsidRDefault="00E31929" w:rsidP="00297EDE">
      <w:pPr>
        <w:pStyle w:val="ad"/>
        <w:ind w:firstLine="709"/>
        <w:rPr>
          <w:sz w:val="28"/>
          <w:szCs w:val="28"/>
        </w:rPr>
      </w:pPr>
      <w:r w:rsidRPr="00297EDE">
        <w:rPr>
          <w:sz w:val="28"/>
          <w:szCs w:val="28"/>
        </w:rPr>
        <w:t xml:space="preserve">Назовем </w:t>
      </w:r>
      <w:proofErr w:type="gramStart"/>
      <w:r w:rsidRPr="00297EDE">
        <w:rPr>
          <w:sz w:val="28"/>
          <w:szCs w:val="28"/>
        </w:rPr>
        <w:t xml:space="preserve">диаметром  </w:t>
      </w:r>
      <w:r w:rsidRPr="00297EDE">
        <w:rPr>
          <w:i/>
          <w:sz w:val="28"/>
          <w:szCs w:val="28"/>
          <w:lang w:val="en-US"/>
        </w:rPr>
        <w:t>d</w:t>
      </w:r>
      <w:proofErr w:type="gramEnd"/>
      <w:r w:rsidRPr="00297EDE">
        <w:rPr>
          <w:sz w:val="28"/>
          <w:szCs w:val="28"/>
        </w:rPr>
        <w:t xml:space="preserve"> замкнутой ограниченной области наибольшее расстояние между точками ее границы. Тогда при  увеличении числа разбиений  </w:t>
      </w:r>
      <w:r w:rsidRPr="00297EDE">
        <w:rPr>
          <w:i/>
          <w:sz w:val="28"/>
          <w:szCs w:val="28"/>
          <w:lang w:val="en-US"/>
        </w:rPr>
        <w:t>n</w:t>
      </w:r>
      <w:r w:rsidRPr="00297EDE">
        <w:rPr>
          <w:sz w:val="28"/>
          <w:szCs w:val="28"/>
          <w:lang w:val="en-US"/>
        </w:rPr>
        <w:sym w:font="Symbol" w:char="F0AE"/>
      </w:r>
      <w:r w:rsidRPr="00297EDE">
        <w:rPr>
          <w:sz w:val="28"/>
          <w:szCs w:val="28"/>
        </w:rPr>
        <w:t xml:space="preserve"> </w:t>
      </w:r>
      <w:r w:rsidRPr="00297EDE">
        <w:rPr>
          <w:sz w:val="28"/>
          <w:szCs w:val="28"/>
          <w:lang w:val="en-US"/>
        </w:rPr>
        <w:sym w:font="Symbol" w:char="F0A5"/>
      </w:r>
      <w:r w:rsidRPr="00297EDE">
        <w:rPr>
          <w:sz w:val="28"/>
          <w:szCs w:val="28"/>
        </w:rPr>
        <w:t xml:space="preserve">  диаметр   </w:t>
      </w:r>
      <w:r w:rsidRPr="00297EDE">
        <w:rPr>
          <w:i/>
          <w:sz w:val="28"/>
          <w:szCs w:val="28"/>
          <w:lang w:val="en-US"/>
        </w:rPr>
        <w:t>d</w:t>
      </w:r>
      <w:r w:rsidRPr="00297EDE">
        <w:rPr>
          <w:sz w:val="28"/>
          <w:szCs w:val="28"/>
          <w:lang w:val="en-US"/>
        </w:rPr>
        <w:sym w:font="Symbol" w:char="F0AE"/>
      </w:r>
      <w:r w:rsidRPr="00297EDE">
        <w:rPr>
          <w:sz w:val="28"/>
          <w:szCs w:val="28"/>
        </w:rPr>
        <w:t xml:space="preserve">0   </w:t>
      </w:r>
    </w:p>
    <w:p w:rsidR="00E31929" w:rsidRPr="00297EDE" w:rsidRDefault="00297EDE" w:rsidP="00297EDE">
      <w:pPr>
        <w:tabs>
          <w:tab w:val="left" w:pos="9214"/>
        </w:tabs>
        <w:spacing w:after="0" w:line="240" w:lineRule="auto"/>
        <w:jc w:val="center"/>
        <w:rPr>
          <w:sz w:val="28"/>
          <w:szCs w:val="28"/>
        </w:rPr>
      </w:pPr>
      <w:r w:rsidRPr="00297EDE">
        <w:rPr>
          <w:position w:val="-30"/>
          <w:sz w:val="28"/>
          <w:szCs w:val="28"/>
        </w:rPr>
        <w:object w:dxaOrig="3159" w:dyaOrig="720">
          <v:shape id="_x0000_i1032" type="#_x0000_t75" style="width:185.25pt;height:42pt" o:ole="" fillcolor="window">
            <v:imagedata r:id="rId18" o:title=""/>
          </v:shape>
          <o:OLEObject Type="Embed" ProgID="Equation.DSMT4" ShapeID="_x0000_i1032" DrawAspect="Content" ObjectID="_1789992357" r:id="rId19"/>
        </w:object>
      </w:r>
    </w:p>
    <w:p w:rsidR="00E31929" w:rsidRPr="00297EDE" w:rsidRDefault="00297EDE" w:rsidP="00297ED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Эта с</w:t>
      </w:r>
      <w:r w:rsidR="00E31929" w:rsidRPr="00297EDE">
        <w:rPr>
          <w:sz w:val="28"/>
          <w:szCs w:val="28"/>
        </w:rPr>
        <w:t>умма</w:t>
      </w:r>
      <w:r>
        <w:rPr>
          <w:sz w:val="28"/>
          <w:szCs w:val="28"/>
        </w:rPr>
        <w:t xml:space="preserve"> </w:t>
      </w:r>
      <w:r w:rsidR="00E31929" w:rsidRPr="00297EDE">
        <w:rPr>
          <w:sz w:val="28"/>
          <w:szCs w:val="28"/>
        </w:rPr>
        <w:t xml:space="preserve">называется </w:t>
      </w:r>
      <w:r w:rsidR="00E31929" w:rsidRPr="00297EDE">
        <w:rPr>
          <w:b/>
          <w:sz w:val="28"/>
          <w:szCs w:val="28"/>
        </w:rPr>
        <w:t>интегральной суммой</w:t>
      </w:r>
      <w:r w:rsidR="00E31929" w:rsidRPr="00297EDE">
        <w:rPr>
          <w:sz w:val="28"/>
          <w:szCs w:val="28"/>
        </w:rPr>
        <w:t xml:space="preserve"> для функции в области </w:t>
      </w:r>
      <w:r w:rsidR="00E31929" w:rsidRPr="00297EDE">
        <w:rPr>
          <w:i/>
          <w:sz w:val="28"/>
          <w:szCs w:val="28"/>
          <w:lang w:val="en-US"/>
        </w:rPr>
        <w:t>D</w:t>
      </w:r>
      <w:r w:rsidR="00E31929" w:rsidRPr="00297EDE">
        <w:rPr>
          <w:sz w:val="28"/>
          <w:szCs w:val="28"/>
        </w:rPr>
        <w:t>.</w:t>
      </w:r>
    </w:p>
    <w:p w:rsidR="00E31929" w:rsidRPr="00297EDE" w:rsidRDefault="00E31929" w:rsidP="00297EDE">
      <w:pPr>
        <w:spacing w:after="0" w:line="240" w:lineRule="auto"/>
        <w:jc w:val="both"/>
        <w:rPr>
          <w:sz w:val="28"/>
          <w:szCs w:val="28"/>
        </w:rPr>
      </w:pPr>
      <w:r w:rsidRPr="00297EDE">
        <w:rPr>
          <w:b/>
          <w:sz w:val="28"/>
          <w:szCs w:val="28"/>
        </w:rPr>
        <w:t>Двойным интегралом</w:t>
      </w:r>
      <w:r w:rsidRPr="00297EDE">
        <w:rPr>
          <w:sz w:val="28"/>
          <w:szCs w:val="28"/>
        </w:rPr>
        <w:t xml:space="preserve"> от функции </w:t>
      </w:r>
      <w:r w:rsidRPr="00297EDE">
        <w:rPr>
          <w:position w:val="-10"/>
          <w:sz w:val="28"/>
          <w:szCs w:val="28"/>
        </w:rPr>
        <w:object w:dxaOrig="760" w:dyaOrig="320">
          <v:shape id="_x0000_i1033" type="#_x0000_t75" style="width:39pt;height:16.5pt" o:ole="" fillcolor="window">
            <v:imagedata r:id="rId20" o:title=""/>
          </v:shape>
          <o:OLEObject Type="Embed" ProgID="Equation.DSMT4" ShapeID="_x0000_i1033" DrawAspect="Content" ObjectID="_1789992358" r:id="rId21"/>
        </w:object>
      </w:r>
      <w:r w:rsidRPr="00297EDE">
        <w:rPr>
          <w:sz w:val="28"/>
          <w:szCs w:val="28"/>
        </w:rPr>
        <w:t xml:space="preserve"> по области </w:t>
      </w:r>
      <w:r w:rsidRPr="00297EDE">
        <w:rPr>
          <w:i/>
          <w:sz w:val="28"/>
          <w:szCs w:val="28"/>
          <w:lang w:val="en-US"/>
        </w:rPr>
        <w:t>D</w:t>
      </w:r>
      <w:r w:rsidRPr="00297EDE">
        <w:rPr>
          <w:sz w:val="28"/>
          <w:szCs w:val="28"/>
        </w:rPr>
        <w:t xml:space="preserve"> называ</w:t>
      </w:r>
      <w:r w:rsidR="00297EDE">
        <w:rPr>
          <w:sz w:val="28"/>
          <w:szCs w:val="28"/>
        </w:rPr>
        <w:t>ется предел интегральной суммы</w:t>
      </w:r>
      <w:r w:rsidRPr="00297EDE">
        <w:rPr>
          <w:sz w:val="28"/>
          <w:szCs w:val="28"/>
        </w:rPr>
        <w:t xml:space="preserve"> при стремлении к нулю наибольшего диаметра частичных областей, при этом пишут</w:t>
      </w:r>
    </w:p>
    <w:p w:rsidR="00E31929" w:rsidRPr="00297EDE" w:rsidRDefault="00297EDE" w:rsidP="00297EDE">
      <w:pPr>
        <w:spacing w:after="0" w:line="240" w:lineRule="auto"/>
        <w:jc w:val="both"/>
        <w:rPr>
          <w:rFonts w:eastAsiaTheme="minorEastAsia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d→0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∆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 xml:space="preserve"> 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</m:e>
          </m:func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nary>
            <m:naryPr>
              <m:chr m:val="∬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sub>
            <m:sup/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x, y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dS.</m:t>
              </m:r>
            </m:e>
          </m:nary>
        </m:oMath>
      </m:oMathPara>
    </w:p>
    <w:p w:rsidR="00E31929" w:rsidRPr="00297EDE" w:rsidRDefault="00E31929" w:rsidP="00297EDE">
      <w:pPr>
        <w:pStyle w:val="ac"/>
        <w:ind w:firstLine="993"/>
        <w:jc w:val="both"/>
        <w:rPr>
          <w:b w:val="0"/>
          <w:sz w:val="28"/>
          <w:szCs w:val="28"/>
        </w:rPr>
      </w:pPr>
      <w:r w:rsidRPr="00297EDE">
        <w:rPr>
          <w:b w:val="0"/>
          <w:sz w:val="28"/>
          <w:szCs w:val="28"/>
        </w:rPr>
        <w:t>Геометрический смысл двойного интеграла – объем</w:t>
      </w:r>
      <w:r w:rsidR="00297EDE">
        <w:rPr>
          <w:b w:val="0"/>
          <w:sz w:val="28"/>
          <w:szCs w:val="28"/>
        </w:rPr>
        <w:t xml:space="preserve"> цилиндрического</w:t>
      </w:r>
    </w:p>
    <w:p w:rsidR="00297EDE" w:rsidRDefault="00E31929" w:rsidP="00297EDE">
      <w:pPr>
        <w:pStyle w:val="ac"/>
        <w:jc w:val="both"/>
        <w:rPr>
          <w:b w:val="0"/>
          <w:sz w:val="28"/>
          <w:szCs w:val="28"/>
        </w:rPr>
      </w:pPr>
      <w:r w:rsidRPr="00297EDE">
        <w:rPr>
          <w:b w:val="0"/>
          <w:sz w:val="28"/>
          <w:szCs w:val="28"/>
        </w:rPr>
        <w:t xml:space="preserve"> </w:t>
      </w:r>
      <w:r w:rsidR="00297EDE">
        <w:rPr>
          <w:b w:val="0"/>
          <w:sz w:val="28"/>
          <w:szCs w:val="28"/>
        </w:rPr>
        <w:t>т</w:t>
      </w:r>
      <w:r w:rsidRPr="00297EDE">
        <w:rPr>
          <w:b w:val="0"/>
          <w:sz w:val="28"/>
          <w:szCs w:val="28"/>
        </w:rPr>
        <w:t>ела</w:t>
      </w:r>
    </w:p>
    <w:p w:rsidR="00E31929" w:rsidRPr="00297EDE" w:rsidRDefault="00E31929" w:rsidP="00297EDE">
      <w:pPr>
        <w:pStyle w:val="ac"/>
        <w:rPr>
          <w:b w:val="0"/>
          <w:sz w:val="28"/>
          <w:szCs w:val="28"/>
          <w:lang w:eastAsia="en-US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US"/>
            </w:rPr>
            <m:t>V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∬"/>
              <m:limLoc m:val="undOvr"/>
              <m:ctrlPr>
                <w:rPr>
                  <w:rFonts w:ascii="Cambria Math" w:eastAsiaTheme="minorHAnsi" w:hAnsi="Cambria Math"/>
                  <w:b w:val="0"/>
                  <w:i/>
                  <w:sz w:val="28"/>
                  <w:szCs w:val="28"/>
                  <w:lang w:val="en-US" w:eastAsia="en-US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sub>
            <m:sup/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 w:val="0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,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dS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.</m:t>
              </m:r>
            </m:e>
          </m:nary>
        </m:oMath>
      </m:oMathPara>
    </w:p>
    <w:p w:rsidR="00E31929" w:rsidRPr="00297EDE" w:rsidRDefault="00E31929" w:rsidP="00297EDE">
      <w:pPr>
        <w:spacing w:after="0" w:line="240" w:lineRule="auto"/>
        <w:jc w:val="both"/>
        <w:rPr>
          <w:sz w:val="28"/>
          <w:szCs w:val="28"/>
        </w:rPr>
      </w:pPr>
    </w:p>
    <w:p w:rsidR="00E31929" w:rsidRPr="00297EDE" w:rsidRDefault="00E31929" w:rsidP="00297EDE">
      <w:pPr>
        <w:pStyle w:val="2"/>
        <w:rPr>
          <w:sz w:val="28"/>
          <w:szCs w:val="28"/>
        </w:rPr>
      </w:pPr>
      <w:r w:rsidRPr="00297EDE">
        <w:rPr>
          <w:sz w:val="28"/>
          <w:szCs w:val="28"/>
        </w:rPr>
        <w:t>2. Свойства двойных интегралов</w:t>
      </w:r>
    </w:p>
    <w:p w:rsidR="00E31929" w:rsidRPr="00297EDE" w:rsidRDefault="00E31929" w:rsidP="00297EDE">
      <w:pPr>
        <w:spacing w:after="0" w:line="240" w:lineRule="auto"/>
        <w:jc w:val="both"/>
        <w:rPr>
          <w:sz w:val="28"/>
          <w:szCs w:val="28"/>
        </w:rPr>
      </w:pPr>
    </w:p>
    <w:p w:rsidR="00E31929" w:rsidRPr="00297EDE" w:rsidRDefault="00E31929" w:rsidP="00297EDE">
      <w:pPr>
        <w:spacing w:after="0" w:line="240" w:lineRule="auto"/>
        <w:jc w:val="both"/>
        <w:rPr>
          <w:rFonts w:eastAsiaTheme="minorEastAsia"/>
          <w:sz w:val="28"/>
          <w:szCs w:val="28"/>
        </w:rPr>
      </w:pPr>
      <w:r w:rsidRPr="00297EDE">
        <w:rPr>
          <w:sz w:val="28"/>
          <w:szCs w:val="28"/>
        </w:rPr>
        <w:t xml:space="preserve">   1. </w:t>
      </w:r>
      <m:oMath>
        <m:nary>
          <m:naryPr>
            <m:chr m:val="∬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D</m:t>
            </m:r>
          </m:sub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,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,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+…+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,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</m:d>
              </m:e>
            </m:d>
            <m:r>
              <w:rPr>
                <w:rFonts w:ascii="Cambria Math" w:hAnsi="Cambria Math"/>
                <w:sz w:val="28"/>
                <w:szCs w:val="28"/>
              </w:rPr>
              <m:t>dS=</m:t>
            </m:r>
          </m:e>
        </m:nary>
      </m:oMath>
    </w:p>
    <w:p w:rsidR="00E31929" w:rsidRPr="00297EDE" w:rsidRDefault="00E31929" w:rsidP="00297EDE">
      <w:pPr>
        <w:spacing w:after="0" w:line="240" w:lineRule="auto"/>
        <w:jc w:val="both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nary>
            <m:naryPr>
              <m:chr m:val="∬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x, y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dS+</m:t>
              </m:r>
              <m:nary>
                <m:naryPr>
                  <m:chr m:val="∬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x, y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dS+</m:t>
                  </m:r>
                </m:e>
              </m:nary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…</m:t>
              </m:r>
              <m:nary>
                <m:naryPr>
                  <m:chr m:val="∬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x, y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dS</m:t>
                  </m:r>
                </m:e>
              </m:nary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E31929" w:rsidRPr="00297EDE" w:rsidRDefault="00E31929" w:rsidP="00297EDE">
      <w:pPr>
        <w:autoSpaceDE w:val="0"/>
        <w:autoSpaceDN w:val="0"/>
        <w:spacing w:before="60" w:after="60" w:line="240" w:lineRule="auto"/>
        <w:jc w:val="both"/>
        <w:rPr>
          <w:rFonts w:eastAsiaTheme="minorEastAsia"/>
          <w:sz w:val="28"/>
          <w:szCs w:val="28"/>
          <w:lang w:val="en-US"/>
        </w:rPr>
      </w:pPr>
      <w:r w:rsidRPr="00297EDE">
        <w:rPr>
          <w:sz w:val="28"/>
          <w:szCs w:val="28"/>
          <w:lang w:val="en-US"/>
        </w:rPr>
        <w:lastRenderedPageBreak/>
        <w:t xml:space="preserve">   2. </w:t>
      </w:r>
      <m:oMath>
        <m:nary>
          <m:naryPr>
            <m:chr m:val="∬"/>
            <m:limLoc m:val="undOvr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sub>
          <m:sup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x, y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en-US"/>
              </w:rPr>
              <m:t>dS=C</m:t>
            </m:r>
            <m:nary>
              <m:naryPr>
                <m:chr m:val="∬"/>
                <m:limLoc m:val="undOvr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D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x, y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dS.</m:t>
                </m:r>
              </m:e>
            </m:nary>
          </m:e>
        </m:nary>
      </m:oMath>
    </w:p>
    <w:p w:rsidR="00E31929" w:rsidRPr="00297EDE" w:rsidRDefault="00E31929" w:rsidP="00297EDE">
      <w:pPr>
        <w:autoSpaceDE w:val="0"/>
        <w:autoSpaceDN w:val="0"/>
        <w:spacing w:before="60" w:after="60" w:line="240" w:lineRule="auto"/>
        <w:jc w:val="both"/>
        <w:rPr>
          <w:sz w:val="28"/>
          <w:szCs w:val="28"/>
        </w:rPr>
      </w:pPr>
      <w:r w:rsidRPr="00297EDE">
        <w:rPr>
          <w:sz w:val="28"/>
          <w:szCs w:val="28"/>
          <w:lang w:val="en-US"/>
        </w:rPr>
        <w:t xml:space="preserve">   </w:t>
      </w:r>
      <w:r w:rsidRPr="00297EDE">
        <w:rPr>
          <w:sz w:val="28"/>
          <w:szCs w:val="28"/>
        </w:rPr>
        <w:t xml:space="preserve">3. </w:t>
      </w:r>
      <m:oMath>
        <m:nary>
          <m:naryPr>
            <m:chr m:val="∬"/>
            <m:limLoc m:val="undOvr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, 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en-US"/>
              </w:rPr>
              <m:t>dS</m:t>
            </m:r>
          </m:e>
        </m:nary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∬"/>
            <m:limLoc m:val="undOvr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, 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en-US"/>
              </w:rPr>
              <m:t>dS</m:t>
            </m:r>
          </m:e>
        </m:nary>
        <m:r>
          <w:rPr>
            <w:rFonts w:ascii="Cambria Math" w:hAnsi="Cambria Math"/>
            <w:sz w:val="28"/>
            <w:szCs w:val="28"/>
          </w:rPr>
          <m:t>+</m:t>
        </m:r>
        <m:nary>
          <m:naryPr>
            <m:chr m:val="∬"/>
            <m:limLoc m:val="undOvr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, 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en-US"/>
              </w:rPr>
              <m:t>dS</m:t>
            </m:r>
          </m:e>
        </m:nary>
        <m:r>
          <w:rPr>
            <w:rFonts w:ascii="Cambria Math" w:hAnsi="Cambria Math"/>
            <w:sz w:val="28"/>
            <w:szCs w:val="28"/>
          </w:rPr>
          <m:t>,</m:t>
        </m:r>
      </m:oMath>
      <w:r w:rsidRPr="00297EDE">
        <w:rPr>
          <w:sz w:val="28"/>
          <w:szCs w:val="28"/>
        </w:rPr>
        <w:t xml:space="preserve"> , где </w:t>
      </w:r>
      <w:r w:rsidRPr="00297EDE">
        <w:rPr>
          <w:position w:val="-12"/>
          <w:sz w:val="28"/>
          <w:szCs w:val="28"/>
        </w:rPr>
        <w:object w:dxaOrig="1219" w:dyaOrig="360">
          <v:shape id="_x0000_i1034" type="#_x0000_t75" style="width:52.5pt;height:15pt" o:ole="" fillcolor="window">
            <v:imagedata r:id="rId22" o:title=""/>
          </v:shape>
          <o:OLEObject Type="Embed" ProgID="Equation.DSMT4" ShapeID="_x0000_i1034" DrawAspect="Content" ObjectID="_1789992359" r:id="rId23"/>
        </w:object>
      </w:r>
    </w:p>
    <w:p w:rsidR="00E31929" w:rsidRPr="00297EDE" w:rsidRDefault="00E31929" w:rsidP="00297EDE">
      <w:pPr>
        <w:autoSpaceDE w:val="0"/>
        <w:autoSpaceDN w:val="0"/>
        <w:spacing w:before="60" w:after="60" w:line="240" w:lineRule="auto"/>
        <w:jc w:val="both"/>
        <w:rPr>
          <w:sz w:val="28"/>
          <w:szCs w:val="28"/>
        </w:rPr>
      </w:pPr>
      <w:r w:rsidRPr="00297EDE">
        <w:rPr>
          <w:sz w:val="28"/>
          <w:szCs w:val="28"/>
        </w:rPr>
        <w:t xml:space="preserve">   4. Если любые </w:t>
      </w:r>
      <w:r w:rsidRPr="00297EDE">
        <w:rPr>
          <w:i/>
          <w:sz w:val="28"/>
          <w:szCs w:val="28"/>
          <w:lang w:val="en-US"/>
        </w:rPr>
        <w:t>x</w:t>
      </w:r>
      <w:r w:rsidRPr="00297EDE">
        <w:rPr>
          <w:i/>
          <w:sz w:val="28"/>
          <w:szCs w:val="28"/>
        </w:rPr>
        <w:t xml:space="preserve">, </w:t>
      </w:r>
      <w:r w:rsidRPr="00297EDE">
        <w:rPr>
          <w:i/>
          <w:sz w:val="28"/>
          <w:szCs w:val="28"/>
          <w:lang w:val="en-US"/>
        </w:rPr>
        <w:t>y</w:t>
      </w:r>
      <w:r w:rsidRPr="00297EDE">
        <w:rPr>
          <w:sz w:val="28"/>
          <w:szCs w:val="28"/>
          <w:lang w:val="en-US"/>
        </w:rPr>
        <w:t>ϵ</w:t>
      </w:r>
      <w:r w:rsidRPr="00297EDE">
        <w:rPr>
          <w:sz w:val="28"/>
          <w:szCs w:val="28"/>
        </w:rPr>
        <w:t xml:space="preserve"> </w:t>
      </w:r>
      <w:r w:rsidRPr="00297EDE">
        <w:rPr>
          <w:i/>
          <w:sz w:val="28"/>
          <w:szCs w:val="28"/>
        </w:rPr>
        <w:t xml:space="preserve">D  </w:t>
      </w:r>
      <w:r w:rsidRPr="00297EDE">
        <w:rPr>
          <w:i/>
          <w:sz w:val="28"/>
          <w:szCs w:val="28"/>
          <w:lang w:val="en-US"/>
        </w:rPr>
        <w:t>g</w:t>
      </w:r>
      <w:r w:rsidRPr="00297EDE">
        <w:rPr>
          <w:sz w:val="28"/>
          <w:szCs w:val="28"/>
        </w:rPr>
        <w:t>(</w:t>
      </w:r>
      <w:r w:rsidRPr="00297EDE">
        <w:rPr>
          <w:i/>
          <w:sz w:val="28"/>
          <w:szCs w:val="28"/>
          <w:lang w:val="en-US"/>
        </w:rPr>
        <w:t>x</w:t>
      </w:r>
      <w:r w:rsidRPr="00297EDE">
        <w:rPr>
          <w:i/>
          <w:sz w:val="28"/>
          <w:szCs w:val="28"/>
        </w:rPr>
        <w:t xml:space="preserve">, </w:t>
      </w:r>
      <w:r w:rsidRPr="00297EDE">
        <w:rPr>
          <w:i/>
          <w:sz w:val="28"/>
          <w:szCs w:val="28"/>
          <w:lang w:val="en-US"/>
        </w:rPr>
        <w:t>y</w:t>
      </w:r>
      <w:r w:rsidRPr="00297EDE">
        <w:rPr>
          <w:sz w:val="28"/>
          <w:szCs w:val="28"/>
        </w:rPr>
        <w:t xml:space="preserve">) ≤ </w:t>
      </w:r>
      <w:r w:rsidRPr="00297EDE">
        <w:rPr>
          <w:i/>
          <w:sz w:val="28"/>
          <w:szCs w:val="28"/>
          <w:lang w:val="en-US"/>
        </w:rPr>
        <w:t>f</w:t>
      </w:r>
      <w:r w:rsidRPr="00297EDE">
        <w:rPr>
          <w:sz w:val="28"/>
          <w:szCs w:val="28"/>
        </w:rPr>
        <w:t>(</w:t>
      </w:r>
      <w:r w:rsidRPr="00297EDE">
        <w:rPr>
          <w:i/>
          <w:sz w:val="28"/>
          <w:szCs w:val="28"/>
          <w:lang w:val="en-US"/>
        </w:rPr>
        <w:t>x</w:t>
      </w:r>
      <w:r w:rsidRPr="00297EDE">
        <w:rPr>
          <w:i/>
          <w:sz w:val="28"/>
          <w:szCs w:val="28"/>
        </w:rPr>
        <w:t xml:space="preserve">, </w:t>
      </w:r>
      <w:r w:rsidRPr="00297EDE">
        <w:rPr>
          <w:i/>
          <w:sz w:val="28"/>
          <w:szCs w:val="28"/>
          <w:lang w:val="en-US"/>
        </w:rPr>
        <w:t>y</w:t>
      </w:r>
      <w:r w:rsidRPr="00297EDE">
        <w:rPr>
          <w:sz w:val="28"/>
          <w:szCs w:val="28"/>
        </w:rPr>
        <w:t>), то</w:t>
      </w:r>
      <w:r w:rsidR="00297EDE">
        <w:rPr>
          <w:sz w:val="28"/>
          <w:szCs w:val="28"/>
        </w:rPr>
        <w:t xml:space="preserve"> </w:t>
      </w:r>
      <m:oMath>
        <m:nary>
          <m:naryPr>
            <m:chr m:val="∬"/>
            <m:limLoc m:val="undOvr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sub>
          <m:sup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, 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en-US"/>
              </w:rPr>
              <m:t>dS</m:t>
            </m:r>
            <m:r>
              <w:rPr>
                <w:rFonts w:ascii="Cambria Math" w:hAnsi="Cambria Math"/>
                <w:sz w:val="28"/>
                <w:szCs w:val="28"/>
              </w:rPr>
              <m:t>≤</m:t>
            </m:r>
            <m:nary>
              <m:naryPr>
                <m:chr m:val="∬"/>
                <m:limLoc m:val="undOvr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D</m:t>
                </m:r>
              </m:sub>
              <m:sup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,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dS</m:t>
                </m:r>
              </m:e>
            </m:nary>
          </m:e>
        </m:nary>
      </m:oMath>
      <w:r w:rsidRPr="00297EDE">
        <w:rPr>
          <w:sz w:val="28"/>
          <w:szCs w:val="28"/>
        </w:rPr>
        <w:t>.</w:t>
      </w:r>
    </w:p>
    <w:p w:rsidR="00E31929" w:rsidRPr="00297EDE" w:rsidRDefault="00E31929" w:rsidP="00297EDE">
      <w:pPr>
        <w:autoSpaceDE w:val="0"/>
        <w:autoSpaceDN w:val="0"/>
        <w:spacing w:before="60" w:after="60" w:line="240" w:lineRule="auto"/>
        <w:jc w:val="both"/>
        <w:rPr>
          <w:sz w:val="28"/>
          <w:szCs w:val="28"/>
        </w:rPr>
      </w:pPr>
      <w:r w:rsidRPr="00297EDE">
        <w:rPr>
          <w:sz w:val="28"/>
          <w:szCs w:val="28"/>
        </w:rPr>
        <w:t xml:space="preserve">   5. Если </w:t>
      </w:r>
      <w:r w:rsidRPr="00297EDE">
        <w:rPr>
          <w:position w:val="-10"/>
          <w:sz w:val="28"/>
          <w:szCs w:val="28"/>
        </w:rPr>
        <w:object w:dxaOrig="1660" w:dyaOrig="320">
          <v:shape id="_x0000_i1035" type="#_x0000_t75" style="width:78pt;height:16.5pt" o:ole="" fillcolor="window">
            <v:imagedata r:id="rId24" o:title=""/>
          </v:shape>
          <o:OLEObject Type="Embed" ProgID="Equation.DSMT4" ShapeID="_x0000_i1035" DrawAspect="Content" ObjectID="_1789992360" r:id="rId25"/>
        </w:object>
      </w:r>
      <w:r w:rsidRPr="00297EDE">
        <w:rPr>
          <w:sz w:val="28"/>
          <w:szCs w:val="28"/>
        </w:rPr>
        <w:t xml:space="preserve"> для  любых </w:t>
      </w:r>
      <w:r w:rsidRPr="00297EDE">
        <w:rPr>
          <w:i/>
          <w:sz w:val="28"/>
          <w:szCs w:val="28"/>
          <w:lang w:val="en-US"/>
        </w:rPr>
        <w:t>x</w:t>
      </w:r>
      <w:r w:rsidRPr="00297EDE">
        <w:rPr>
          <w:i/>
          <w:sz w:val="28"/>
          <w:szCs w:val="28"/>
        </w:rPr>
        <w:t xml:space="preserve">, </w:t>
      </w:r>
      <w:r w:rsidRPr="00297EDE">
        <w:rPr>
          <w:i/>
          <w:sz w:val="28"/>
          <w:szCs w:val="28"/>
          <w:lang w:val="en-US"/>
        </w:rPr>
        <w:t>y</w:t>
      </w:r>
      <w:r w:rsidRPr="00297EDE">
        <w:rPr>
          <w:sz w:val="28"/>
          <w:szCs w:val="28"/>
          <w:lang w:val="en-US"/>
        </w:rPr>
        <w:t>ϵ</w:t>
      </w:r>
      <w:r w:rsidRPr="00297EDE">
        <w:rPr>
          <w:sz w:val="28"/>
          <w:szCs w:val="28"/>
        </w:rPr>
        <w:t xml:space="preserve"> </w:t>
      </w:r>
      <w:r w:rsidRPr="00297EDE">
        <w:rPr>
          <w:i/>
          <w:sz w:val="28"/>
          <w:szCs w:val="28"/>
        </w:rPr>
        <w:t xml:space="preserve">D, </w:t>
      </w:r>
      <w:r w:rsidRPr="00297EDE">
        <w:rPr>
          <w:sz w:val="28"/>
          <w:szCs w:val="28"/>
        </w:rPr>
        <w:t>то</w:t>
      </w:r>
      <w:r w:rsidRPr="00297EDE">
        <w:rPr>
          <w:i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mS≤</m:t>
        </m:r>
        <m:nary>
          <m:naryPr>
            <m:chr m:val="∬"/>
            <m:limLoc m:val="undOvr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sub>
          <m:sup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, 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en-US"/>
              </w:rPr>
              <m:t>dS</m:t>
            </m:r>
          </m:e>
        </m:nary>
        <m:r>
          <w:rPr>
            <w:rFonts w:ascii="Cambria Math" w:hAnsi="Cambria Math"/>
            <w:sz w:val="28"/>
            <w:szCs w:val="28"/>
          </w:rPr>
          <m:t>≤</m:t>
        </m:r>
        <m:r>
          <w:rPr>
            <w:rFonts w:ascii="Cambria Math" w:hAnsi="Cambria Math"/>
            <w:sz w:val="28"/>
            <w:szCs w:val="28"/>
            <w:lang w:val="en-US"/>
          </w:rPr>
          <m:t>MS</m:t>
        </m:r>
        <m:r>
          <w:rPr>
            <w:rFonts w:ascii="Cambria Math" w:hAnsi="Cambria Math"/>
            <w:sz w:val="28"/>
            <w:szCs w:val="28"/>
          </w:rPr>
          <m:t>.</m:t>
        </m:r>
      </m:oMath>
    </w:p>
    <w:p w:rsidR="00E31929" w:rsidRPr="00297EDE" w:rsidRDefault="00E31929" w:rsidP="00297EDE">
      <w:p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297EDE">
        <w:rPr>
          <w:sz w:val="28"/>
          <w:szCs w:val="28"/>
        </w:rPr>
        <w:t xml:space="preserve">   6. </w:t>
      </w:r>
      <m:oMath>
        <m:nary>
          <m:naryPr>
            <m:chr m:val="∬"/>
            <m:limLoc m:val="undOvr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sub>
          <m:sup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, 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en-US"/>
              </w:rPr>
              <m:t>dS</m:t>
            </m:r>
          </m:e>
        </m:nary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f</m:t>
        </m:r>
        <m:r>
          <w:rPr>
            <w:rFonts w:ascii="Cambria Math" w:hAnsi="Cambria Math"/>
            <w:sz w:val="28"/>
            <w:szCs w:val="28"/>
          </w:rPr>
          <m:t>(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ξ</m:t>
        </m:r>
        <m:r>
          <w:rPr>
            <w:rFonts w:ascii="Cambria Math" w:hAnsi="Cambria Math"/>
            <w:sz w:val="28"/>
            <w:szCs w:val="28"/>
          </w:rPr>
          <m:t xml:space="preserve">,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η</m:t>
        </m:r>
        <m:r>
          <w:rPr>
            <w:rFonts w:ascii="Cambria Math" w:hAnsi="Cambria Math"/>
            <w:sz w:val="28"/>
            <w:szCs w:val="28"/>
          </w:rPr>
          <m:t>)S</m:t>
        </m:r>
      </m:oMath>
      <w:r w:rsidRPr="00297EDE">
        <w:rPr>
          <w:sz w:val="28"/>
          <w:szCs w:val="28"/>
        </w:rPr>
        <w:t>. (Формула среднего значения).</w:t>
      </w:r>
    </w:p>
    <w:p w:rsidR="00E31929" w:rsidRPr="00297EDE" w:rsidRDefault="00E31929" w:rsidP="00297EDE">
      <w:pPr>
        <w:spacing w:after="0" w:line="240" w:lineRule="auto"/>
        <w:jc w:val="both"/>
        <w:rPr>
          <w:sz w:val="28"/>
          <w:szCs w:val="28"/>
        </w:rPr>
      </w:pPr>
    </w:p>
    <w:p w:rsidR="00E31929" w:rsidRPr="00297EDE" w:rsidRDefault="00E31929" w:rsidP="00297EDE">
      <w:pPr>
        <w:pStyle w:val="1"/>
        <w:jc w:val="center"/>
        <w:rPr>
          <w:b/>
          <w:bCs/>
          <w:sz w:val="28"/>
          <w:szCs w:val="28"/>
        </w:rPr>
      </w:pPr>
      <w:r w:rsidRPr="00297EDE">
        <w:rPr>
          <w:b/>
          <w:bCs/>
          <w:sz w:val="28"/>
          <w:szCs w:val="28"/>
        </w:rPr>
        <w:t>3. Вычисление двойного интеграла</w:t>
      </w:r>
    </w:p>
    <w:p w:rsidR="00E31929" w:rsidRPr="00297EDE" w:rsidRDefault="00E31929" w:rsidP="00297EDE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E31929" w:rsidRPr="00297EDE" w:rsidRDefault="00E31929" w:rsidP="00297EDE">
      <w:pPr>
        <w:spacing w:after="0" w:line="240" w:lineRule="auto"/>
        <w:ind w:firstLine="709"/>
        <w:jc w:val="both"/>
        <w:rPr>
          <w:sz w:val="28"/>
          <w:szCs w:val="28"/>
        </w:rPr>
      </w:pPr>
      <w:r w:rsidRPr="00297EDE">
        <w:rPr>
          <w:sz w:val="28"/>
          <w:szCs w:val="28"/>
        </w:rPr>
        <w:t xml:space="preserve">Пусть область </w:t>
      </w:r>
      <w:r w:rsidRPr="00297EDE">
        <w:rPr>
          <w:i/>
          <w:sz w:val="28"/>
          <w:szCs w:val="28"/>
          <w:lang w:val="en-US"/>
        </w:rPr>
        <w:t>D</w:t>
      </w:r>
      <w:r w:rsidRPr="00297EDE">
        <w:rPr>
          <w:sz w:val="28"/>
          <w:szCs w:val="28"/>
        </w:rPr>
        <w:t xml:space="preserve"> заключена внутри прямоугольника</w:t>
      </w:r>
      <w:r w:rsidR="00297EDE">
        <w:rPr>
          <w:sz w:val="28"/>
          <w:szCs w:val="28"/>
        </w:rPr>
        <w:t xml:space="preserve"> </w:t>
      </w:r>
      <w:r w:rsidR="00297EDE" w:rsidRPr="00297EDE">
        <w:rPr>
          <w:sz w:val="28"/>
          <w:szCs w:val="28"/>
        </w:rPr>
        <w:object w:dxaOrig="920" w:dyaOrig="279">
          <v:shape id="_x0000_i1036" type="#_x0000_t75" style="width:52.5pt;height:16.5pt" o:ole="" fillcolor="window">
            <v:imagedata r:id="rId26" o:title=""/>
          </v:shape>
          <o:OLEObject Type="Embed" ProgID="Equation.DSMT4" ShapeID="_x0000_i1036" DrawAspect="Content" ObjectID="_1789992361" r:id="rId27"/>
        </w:object>
      </w:r>
      <w:r w:rsidRPr="00297EDE">
        <w:rPr>
          <w:sz w:val="28"/>
          <w:szCs w:val="28"/>
        </w:rPr>
        <w:t xml:space="preserve">, </w:t>
      </w:r>
      <w:r w:rsidR="00297EDE" w:rsidRPr="00297EDE">
        <w:rPr>
          <w:position w:val="-6"/>
          <w:sz w:val="28"/>
          <w:szCs w:val="28"/>
        </w:rPr>
        <w:object w:dxaOrig="940" w:dyaOrig="320">
          <v:shape id="_x0000_i1037" type="#_x0000_t75" style="width:51pt;height:17.25pt" o:ole="" fillcolor="window">
            <v:imagedata r:id="rId28" o:title=""/>
          </v:shape>
          <o:OLEObject Type="Embed" ProgID="Equation.DSMT4" ShapeID="_x0000_i1037" DrawAspect="Content" ObjectID="_1789992362" r:id="rId29"/>
        </w:object>
      </w:r>
      <w:r w:rsidRPr="00297EDE">
        <w:rPr>
          <w:sz w:val="28"/>
          <w:szCs w:val="28"/>
        </w:rPr>
        <w:t>,</w:t>
      </w:r>
    </w:p>
    <w:p w:rsidR="00E31929" w:rsidRPr="00297EDE" w:rsidRDefault="00E31929" w:rsidP="00297EDE">
      <w:pPr>
        <w:spacing w:after="0" w:line="240" w:lineRule="auto"/>
        <w:jc w:val="both"/>
        <w:rPr>
          <w:sz w:val="28"/>
          <w:szCs w:val="28"/>
        </w:rPr>
      </w:pPr>
      <w:r w:rsidRPr="00297EDE">
        <w:rPr>
          <w:sz w:val="28"/>
          <w:szCs w:val="28"/>
        </w:rPr>
        <w:t xml:space="preserve">стороны которого касаются границы области в точках </w:t>
      </w:r>
      <w:r w:rsidR="00297EDE" w:rsidRPr="00297EDE">
        <w:rPr>
          <w:position w:val="-10"/>
          <w:sz w:val="28"/>
          <w:szCs w:val="28"/>
        </w:rPr>
        <w:object w:dxaOrig="1060" w:dyaOrig="320">
          <v:shape id="_x0000_i1038" type="#_x0000_t75" style="width:65.25pt;height:19.5pt" o:ole="" fillcolor="window">
            <v:imagedata r:id="rId30" o:title=""/>
          </v:shape>
          <o:OLEObject Type="Embed" ProgID="Equation.DSMT4" ShapeID="_x0000_i1038" DrawAspect="Content" ObjectID="_1789992363" r:id="rId31"/>
        </w:object>
      </w:r>
      <w:r w:rsidRPr="00297EDE">
        <w:rPr>
          <w:sz w:val="28"/>
          <w:szCs w:val="28"/>
        </w:rPr>
        <w:t>.</w:t>
      </w:r>
    </w:p>
    <w:p w:rsidR="00E31929" w:rsidRPr="00297EDE" w:rsidRDefault="00E31929" w:rsidP="00297EDE">
      <w:pPr>
        <w:spacing w:after="0" w:line="240" w:lineRule="auto"/>
        <w:jc w:val="center"/>
        <w:rPr>
          <w:sz w:val="28"/>
          <w:szCs w:val="28"/>
          <w:lang w:val="en-US"/>
        </w:rPr>
      </w:pPr>
      <w:r w:rsidRPr="00297EDE">
        <w:rPr>
          <w:noProof/>
          <w:sz w:val="28"/>
          <w:szCs w:val="28"/>
          <w:lang w:eastAsia="ru-RU"/>
        </w:rPr>
        <w:drawing>
          <wp:inline distT="0" distB="0" distL="0" distR="0" wp14:anchorId="42ADCAEE" wp14:editId="204EEBB2">
            <wp:extent cx="2914650" cy="2257426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66" cy="22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929" w:rsidRPr="00297EDE" w:rsidRDefault="00297EDE" w:rsidP="00297ED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1</w:t>
      </w:r>
    </w:p>
    <w:p w:rsidR="00E31929" w:rsidRPr="00297EDE" w:rsidRDefault="00E31929" w:rsidP="00297EDE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E31929" w:rsidRPr="00297EDE" w:rsidRDefault="00E31929" w:rsidP="00297EDE">
      <w:pPr>
        <w:spacing w:after="0" w:line="240" w:lineRule="auto"/>
        <w:ind w:firstLine="709"/>
        <w:jc w:val="both"/>
        <w:rPr>
          <w:sz w:val="28"/>
          <w:szCs w:val="28"/>
        </w:rPr>
      </w:pPr>
      <w:r w:rsidRPr="00297EDE">
        <w:rPr>
          <w:sz w:val="28"/>
          <w:szCs w:val="28"/>
        </w:rPr>
        <w:t xml:space="preserve">Пусть </w:t>
      </w:r>
      <w:proofErr w:type="gramStart"/>
      <w:r w:rsidRPr="00297EDE">
        <w:rPr>
          <w:i/>
          <w:sz w:val="28"/>
          <w:szCs w:val="28"/>
          <w:lang w:val="en-US"/>
        </w:rPr>
        <w:t>f</w:t>
      </w:r>
      <w:r w:rsidRPr="00297EDE">
        <w:rPr>
          <w:sz w:val="28"/>
          <w:szCs w:val="28"/>
        </w:rPr>
        <w:t>(</w:t>
      </w:r>
      <w:proofErr w:type="gramEnd"/>
      <w:r w:rsidRPr="00297EDE">
        <w:rPr>
          <w:i/>
          <w:sz w:val="28"/>
          <w:szCs w:val="28"/>
          <w:lang w:val="en-US"/>
        </w:rPr>
        <w:t>x</w:t>
      </w:r>
      <w:r w:rsidRPr="00297EDE">
        <w:rPr>
          <w:i/>
          <w:sz w:val="28"/>
          <w:szCs w:val="28"/>
        </w:rPr>
        <w:t xml:space="preserve">, </w:t>
      </w:r>
      <w:r w:rsidRPr="00297EDE">
        <w:rPr>
          <w:i/>
          <w:sz w:val="28"/>
          <w:szCs w:val="28"/>
          <w:lang w:val="en-US"/>
        </w:rPr>
        <w:t>y</w:t>
      </w:r>
      <w:r w:rsidRPr="00297EDE">
        <w:rPr>
          <w:sz w:val="28"/>
          <w:szCs w:val="28"/>
        </w:rPr>
        <w:t xml:space="preserve">) задана на области </w:t>
      </w:r>
      <w:r w:rsidRPr="00297EDE">
        <w:rPr>
          <w:i/>
          <w:sz w:val="28"/>
          <w:szCs w:val="28"/>
          <w:lang w:val="en-US"/>
        </w:rPr>
        <w:t>D</w:t>
      </w:r>
      <w:r w:rsidRPr="00297EDE">
        <w:rPr>
          <w:sz w:val="28"/>
          <w:szCs w:val="28"/>
        </w:rPr>
        <w:t xml:space="preserve">. Входить в эту область можно вдоль разных осей координат. При входе в область </w:t>
      </w:r>
      <w:r w:rsidRPr="00297EDE">
        <w:rPr>
          <w:i/>
          <w:sz w:val="28"/>
          <w:szCs w:val="28"/>
          <w:lang w:val="en-US"/>
        </w:rPr>
        <w:t>D</w:t>
      </w:r>
      <w:r w:rsidRPr="00297EDE">
        <w:rPr>
          <w:sz w:val="28"/>
          <w:szCs w:val="28"/>
        </w:rPr>
        <w:t xml:space="preserve"> вдоль оси </w:t>
      </w:r>
      <w:r w:rsidRPr="00297EDE">
        <w:rPr>
          <w:i/>
          <w:sz w:val="28"/>
          <w:szCs w:val="28"/>
          <w:lang w:val="en-US"/>
        </w:rPr>
        <w:t>OY</w:t>
      </w:r>
      <w:r w:rsidRPr="00297EDE">
        <w:rPr>
          <w:i/>
          <w:sz w:val="28"/>
          <w:szCs w:val="28"/>
        </w:rPr>
        <w:t xml:space="preserve"> </w:t>
      </w:r>
      <w:r w:rsidRPr="00297EDE">
        <w:rPr>
          <w:sz w:val="28"/>
          <w:szCs w:val="28"/>
        </w:rPr>
        <w:t xml:space="preserve">двойной интеграл представляется в виде повторного интеграла с внешним интегрирование по </w:t>
      </w:r>
      <w:proofErr w:type="gramStart"/>
      <w:r w:rsidRPr="00297EDE">
        <w:rPr>
          <w:sz w:val="28"/>
          <w:szCs w:val="28"/>
        </w:rPr>
        <w:t xml:space="preserve">переменной  </w:t>
      </w:r>
      <w:r w:rsidRPr="00297EDE">
        <w:rPr>
          <w:i/>
          <w:sz w:val="28"/>
          <w:szCs w:val="28"/>
          <w:lang w:val="en-US"/>
        </w:rPr>
        <w:t>x</w:t>
      </w:r>
      <w:proofErr w:type="gramEnd"/>
      <w:r w:rsidRPr="00297EDE">
        <w:rPr>
          <w:sz w:val="28"/>
          <w:szCs w:val="28"/>
        </w:rPr>
        <w:t xml:space="preserve"> и внутренним по переменной  </w:t>
      </w:r>
      <w:r w:rsidRPr="00297EDE">
        <w:rPr>
          <w:i/>
          <w:sz w:val="28"/>
          <w:szCs w:val="28"/>
          <w:lang w:val="en-US"/>
        </w:rPr>
        <w:t>y</w:t>
      </w:r>
      <w:r w:rsidRPr="00297EDE">
        <w:rPr>
          <w:sz w:val="28"/>
          <w:szCs w:val="28"/>
        </w:rPr>
        <w:t>:</w:t>
      </w:r>
    </w:p>
    <w:p w:rsidR="00E31929" w:rsidRPr="00297EDE" w:rsidRDefault="00297EDE" w:rsidP="00297EDE">
      <w:pPr>
        <w:spacing w:after="0" w:line="240" w:lineRule="auto"/>
        <w:jc w:val="both"/>
        <w:rPr>
          <w:rFonts w:eastAsiaTheme="minorEastAsia"/>
          <w:i/>
          <w:sz w:val="28"/>
          <w:szCs w:val="28"/>
          <w:lang w:val="en-US"/>
        </w:rPr>
      </w:pPr>
      <m:oMathPara>
        <m:oMath>
          <m:nary>
            <m:naryPr>
              <m:chr m:val="∬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sub>
            <m:sup/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, 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dS</m:t>
              </m:r>
            </m:e>
          </m:nary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∬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sub>
            <m:sup/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, 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dxdy</m:t>
              </m:r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)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)</m:t>
                      </m:r>
                    </m:sup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, 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dy</m:t>
                      </m:r>
                    </m:e>
                  </m:nary>
                </m:e>
              </m:d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dx.</m:t>
          </m:r>
        </m:oMath>
      </m:oMathPara>
    </w:p>
    <w:p w:rsidR="00E31929" w:rsidRPr="00297EDE" w:rsidRDefault="00E31929" w:rsidP="00297EDE">
      <w:pPr>
        <w:spacing w:after="0" w:line="240" w:lineRule="auto"/>
        <w:ind w:firstLine="709"/>
        <w:jc w:val="both"/>
        <w:rPr>
          <w:sz w:val="28"/>
          <w:szCs w:val="28"/>
        </w:rPr>
      </w:pPr>
      <w:r w:rsidRPr="00297EDE">
        <w:rPr>
          <w:rFonts w:eastAsiaTheme="minorEastAsia"/>
          <w:sz w:val="28"/>
          <w:szCs w:val="28"/>
        </w:rPr>
        <w:t xml:space="preserve">При </w:t>
      </w:r>
      <w:r w:rsidRPr="00297EDE">
        <w:rPr>
          <w:sz w:val="28"/>
          <w:szCs w:val="28"/>
        </w:rPr>
        <w:t xml:space="preserve">входе в область </w:t>
      </w:r>
      <w:r w:rsidRPr="00297EDE">
        <w:rPr>
          <w:i/>
          <w:sz w:val="28"/>
          <w:szCs w:val="28"/>
          <w:lang w:val="en-US"/>
        </w:rPr>
        <w:t>D</w:t>
      </w:r>
      <w:r w:rsidRPr="00297EDE">
        <w:rPr>
          <w:sz w:val="28"/>
          <w:szCs w:val="28"/>
        </w:rPr>
        <w:t xml:space="preserve"> вдоль оси </w:t>
      </w:r>
      <w:r w:rsidRPr="00297EDE">
        <w:rPr>
          <w:i/>
          <w:sz w:val="28"/>
          <w:szCs w:val="28"/>
          <w:lang w:val="en-US"/>
        </w:rPr>
        <w:t>OX</w:t>
      </w:r>
      <w:r w:rsidRPr="00297EDE">
        <w:rPr>
          <w:i/>
          <w:sz w:val="28"/>
          <w:szCs w:val="28"/>
        </w:rPr>
        <w:t xml:space="preserve"> </w:t>
      </w:r>
      <w:r w:rsidRPr="00297EDE">
        <w:rPr>
          <w:sz w:val="28"/>
          <w:szCs w:val="28"/>
        </w:rPr>
        <w:t xml:space="preserve">двойной интеграл представляется в виде повторного интеграла с внешним интегрирование по </w:t>
      </w:r>
      <w:proofErr w:type="gramStart"/>
      <w:r w:rsidRPr="00297EDE">
        <w:rPr>
          <w:sz w:val="28"/>
          <w:szCs w:val="28"/>
        </w:rPr>
        <w:t xml:space="preserve">переменной  </w:t>
      </w:r>
      <w:r w:rsidRPr="00297EDE">
        <w:rPr>
          <w:i/>
          <w:sz w:val="28"/>
          <w:szCs w:val="28"/>
          <w:lang w:val="en-US"/>
        </w:rPr>
        <w:t>y</w:t>
      </w:r>
      <w:proofErr w:type="gramEnd"/>
      <w:r w:rsidRPr="00297EDE">
        <w:rPr>
          <w:sz w:val="28"/>
          <w:szCs w:val="28"/>
        </w:rPr>
        <w:t xml:space="preserve"> и внутренним по переменной  </w:t>
      </w:r>
      <w:r w:rsidRPr="00297EDE">
        <w:rPr>
          <w:i/>
          <w:sz w:val="28"/>
          <w:szCs w:val="28"/>
          <w:lang w:val="en-US"/>
        </w:rPr>
        <w:t>x</w:t>
      </w:r>
      <w:r w:rsidRPr="00297EDE">
        <w:rPr>
          <w:sz w:val="28"/>
          <w:szCs w:val="28"/>
        </w:rPr>
        <w:t>:</w:t>
      </w:r>
    </w:p>
    <w:p w:rsidR="00E31929" w:rsidRPr="00297EDE" w:rsidRDefault="00297EDE" w:rsidP="00297EDE">
      <w:pPr>
        <w:spacing w:after="0" w:line="240" w:lineRule="auto"/>
        <w:jc w:val="both"/>
        <w:rPr>
          <w:rFonts w:eastAsiaTheme="minorEastAsia"/>
          <w:i/>
          <w:sz w:val="28"/>
          <w:szCs w:val="28"/>
        </w:rPr>
      </w:pPr>
      <m:oMathPara>
        <m:oMath>
          <m:nary>
            <m:naryPr>
              <m:chr m:val="∬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sub>
            <m:sup/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, 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dS</m:t>
              </m:r>
            </m:e>
          </m:nary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∬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sub>
            <m:sup/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, 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dxdy</m:t>
              </m:r>
            </m:e>
          </m:nary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y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)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y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)</m:t>
                      </m:r>
                    </m:sup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, 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dx</m:t>
                      </m:r>
                    </m:e>
                  </m:nary>
                </m:e>
              </m:d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dy.</m:t>
          </m:r>
        </m:oMath>
      </m:oMathPara>
    </w:p>
    <w:p w:rsidR="00E31929" w:rsidRPr="00297EDE" w:rsidRDefault="00E31929" w:rsidP="00297EDE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97EDE">
        <w:rPr>
          <w:rFonts w:eastAsiaTheme="minorEastAsia"/>
          <w:sz w:val="28"/>
          <w:szCs w:val="28"/>
        </w:rPr>
        <w:t xml:space="preserve">Замечание. Пределы интегрирования внешнего интеграла в повтор-ном интеграле всегда </w:t>
      </w:r>
      <w:proofErr w:type="gramStart"/>
      <w:r w:rsidRPr="00297EDE">
        <w:rPr>
          <w:rFonts w:eastAsiaTheme="minorEastAsia"/>
          <w:sz w:val="28"/>
          <w:szCs w:val="28"/>
        </w:rPr>
        <w:t>являются  числами</w:t>
      </w:r>
      <w:proofErr w:type="gramEnd"/>
      <w:r w:rsidRPr="00297EDE">
        <w:rPr>
          <w:rFonts w:eastAsiaTheme="minorEastAsia"/>
          <w:sz w:val="28"/>
          <w:szCs w:val="28"/>
        </w:rPr>
        <w:t>.</w:t>
      </w:r>
    </w:p>
    <w:p w:rsidR="00E31929" w:rsidRPr="00297EDE" w:rsidRDefault="00E31929" w:rsidP="00297EDE">
      <w:pPr>
        <w:spacing w:after="0" w:line="240" w:lineRule="auto"/>
        <w:jc w:val="both"/>
        <w:rPr>
          <w:sz w:val="28"/>
          <w:szCs w:val="28"/>
        </w:rPr>
      </w:pPr>
      <w:r w:rsidRPr="00297EDE">
        <w:rPr>
          <w:sz w:val="28"/>
          <w:szCs w:val="28"/>
        </w:rPr>
        <w:lastRenderedPageBreak/>
        <w:t xml:space="preserve">   </w:t>
      </w:r>
      <w:r w:rsidR="00297EDE">
        <w:rPr>
          <w:sz w:val="28"/>
          <w:szCs w:val="28"/>
        </w:rPr>
        <w:t>Пример</w:t>
      </w:r>
      <w:r w:rsidRPr="00297EDE">
        <w:rPr>
          <w:sz w:val="28"/>
          <w:szCs w:val="28"/>
        </w:rPr>
        <w:t xml:space="preserve">. Вычислить двойной интеграл </w:t>
      </w:r>
      <m:oMath>
        <m:nary>
          <m:naryPr>
            <m:chr m:val="∬"/>
            <m:limLoc m:val="undOvr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sub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+2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en-US"/>
              </w:rPr>
              <m:t>dxdy</m:t>
            </m:r>
          </m:e>
        </m:nary>
      </m:oMath>
      <w:r w:rsidRPr="00297EDE">
        <w:rPr>
          <w:sz w:val="28"/>
          <w:szCs w:val="28"/>
        </w:rPr>
        <w:t xml:space="preserve">, если область </w:t>
      </w:r>
      <w:r w:rsidRPr="00297EDE">
        <w:rPr>
          <w:i/>
          <w:sz w:val="28"/>
          <w:szCs w:val="28"/>
          <w:lang w:val="en-US"/>
        </w:rPr>
        <w:t>D</w:t>
      </w:r>
      <w:r w:rsidRPr="00297EDE">
        <w:rPr>
          <w:sz w:val="28"/>
          <w:szCs w:val="28"/>
        </w:rPr>
        <w:t xml:space="preserve"> ограничена прямыми </w:t>
      </w:r>
      <w:r w:rsidR="00297EDE" w:rsidRPr="00297EDE">
        <w:rPr>
          <w:position w:val="-10"/>
          <w:sz w:val="28"/>
          <w:szCs w:val="28"/>
        </w:rPr>
        <w:object w:dxaOrig="580" w:dyaOrig="260">
          <v:shape id="_x0000_i1039" type="#_x0000_t75" style="width:40.5pt;height:19.5pt" o:ole="" fillcolor="window">
            <v:imagedata r:id="rId33" o:title=""/>
          </v:shape>
          <o:OLEObject Type="Embed" ProgID="Equation.DSMT4" ShapeID="_x0000_i1039" DrawAspect="Content" ObjectID="_1789992364" r:id="rId34"/>
        </w:object>
      </w:r>
      <w:r w:rsidRPr="00297EDE">
        <w:rPr>
          <w:sz w:val="28"/>
          <w:szCs w:val="28"/>
        </w:rPr>
        <w:t xml:space="preserve">, </w:t>
      </w:r>
      <w:r w:rsidR="00297EDE" w:rsidRPr="00297EDE">
        <w:rPr>
          <w:position w:val="-10"/>
          <w:sz w:val="28"/>
          <w:szCs w:val="28"/>
        </w:rPr>
        <w:object w:dxaOrig="700" w:dyaOrig="320">
          <v:shape id="_x0000_i1040" type="#_x0000_t75" style="width:42.75pt;height:20.25pt" o:ole="" fillcolor="window">
            <v:imagedata r:id="rId35" o:title=""/>
          </v:shape>
          <o:OLEObject Type="Embed" ProgID="Equation.DSMT4" ShapeID="_x0000_i1040" DrawAspect="Content" ObjectID="_1789992365" r:id="rId36"/>
        </w:object>
      </w:r>
      <w:r w:rsidRPr="00297EDE">
        <w:rPr>
          <w:sz w:val="28"/>
          <w:szCs w:val="28"/>
        </w:rPr>
        <w:t xml:space="preserve">, </w:t>
      </w:r>
      <w:r w:rsidR="00297EDE" w:rsidRPr="00297EDE">
        <w:rPr>
          <w:position w:val="-6"/>
          <w:sz w:val="28"/>
          <w:szCs w:val="28"/>
        </w:rPr>
        <w:object w:dxaOrig="560" w:dyaOrig="279">
          <v:shape id="_x0000_i1041" type="#_x0000_t75" style="width:37.5pt;height:18.75pt" o:ole="" fillcolor="window">
            <v:imagedata r:id="rId37" o:title=""/>
          </v:shape>
          <o:OLEObject Type="Embed" ProgID="Equation.DSMT4" ShapeID="_x0000_i1041" DrawAspect="Content" ObjectID="_1789992366" r:id="rId38"/>
        </w:object>
      </w:r>
      <w:r w:rsidRPr="00297EDE">
        <w:rPr>
          <w:sz w:val="28"/>
          <w:szCs w:val="28"/>
        </w:rPr>
        <w:t xml:space="preserve">, </w:t>
      </w:r>
      <w:r w:rsidR="00297EDE" w:rsidRPr="00297EDE">
        <w:rPr>
          <w:position w:val="-6"/>
          <w:sz w:val="28"/>
          <w:szCs w:val="28"/>
        </w:rPr>
        <w:object w:dxaOrig="540" w:dyaOrig="279">
          <v:shape id="_x0000_i1042" type="#_x0000_t75" style="width:40.5pt;height:20.25pt" o:ole="" fillcolor="window">
            <v:imagedata r:id="rId39" o:title=""/>
          </v:shape>
          <o:OLEObject Type="Embed" ProgID="Equation.DSMT4" ShapeID="_x0000_i1042" DrawAspect="Content" ObjectID="_1789992367" r:id="rId40"/>
        </w:object>
      </w:r>
      <w:r w:rsidRPr="00297EDE">
        <w:rPr>
          <w:sz w:val="28"/>
          <w:szCs w:val="28"/>
        </w:rPr>
        <w:t>.</w:t>
      </w:r>
    </w:p>
    <w:p w:rsidR="00E31929" w:rsidRPr="00297EDE" w:rsidRDefault="00E31929" w:rsidP="00297EDE">
      <w:pPr>
        <w:spacing w:after="0" w:line="240" w:lineRule="auto"/>
        <w:jc w:val="both"/>
        <w:rPr>
          <w:sz w:val="28"/>
          <w:szCs w:val="28"/>
        </w:rPr>
      </w:pPr>
      <w:r w:rsidRPr="00297EDE">
        <w:rPr>
          <w:sz w:val="28"/>
          <w:szCs w:val="28"/>
        </w:rPr>
        <w:t xml:space="preserve">   Решение. Изобразим заданную область на рис. </w:t>
      </w:r>
      <w:r w:rsidR="00297EDE">
        <w:rPr>
          <w:sz w:val="28"/>
          <w:szCs w:val="28"/>
        </w:rPr>
        <w:t>2</w:t>
      </w:r>
      <w:r w:rsidRPr="00297EDE">
        <w:rPr>
          <w:sz w:val="28"/>
          <w:szCs w:val="28"/>
        </w:rPr>
        <w:t>.</w:t>
      </w:r>
    </w:p>
    <w:p w:rsidR="00E31929" w:rsidRPr="00297EDE" w:rsidRDefault="00E31929" w:rsidP="00297EDE">
      <w:pPr>
        <w:spacing w:after="0" w:line="240" w:lineRule="auto"/>
        <w:jc w:val="center"/>
        <w:rPr>
          <w:sz w:val="28"/>
          <w:szCs w:val="28"/>
        </w:rPr>
      </w:pPr>
      <w:r w:rsidRPr="00297EDE">
        <w:rPr>
          <w:noProof/>
          <w:sz w:val="28"/>
          <w:szCs w:val="28"/>
          <w:lang w:eastAsia="ru-RU"/>
        </w:rPr>
        <w:drawing>
          <wp:inline distT="0" distB="0" distL="0" distR="0" wp14:anchorId="0EB4E056" wp14:editId="4C0F0075">
            <wp:extent cx="1876425" cy="2106661"/>
            <wp:effectExtent l="0" t="0" r="0" b="825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90" cy="211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929" w:rsidRPr="00297EDE" w:rsidRDefault="00E31929" w:rsidP="00297EDE">
      <w:pPr>
        <w:spacing w:after="0" w:line="240" w:lineRule="auto"/>
        <w:jc w:val="center"/>
        <w:rPr>
          <w:sz w:val="28"/>
          <w:szCs w:val="28"/>
        </w:rPr>
      </w:pPr>
      <w:r w:rsidRPr="00297EDE">
        <w:rPr>
          <w:sz w:val="28"/>
          <w:szCs w:val="28"/>
        </w:rPr>
        <w:t xml:space="preserve">Рис. </w:t>
      </w:r>
      <w:r w:rsidR="00297EDE">
        <w:rPr>
          <w:sz w:val="28"/>
          <w:szCs w:val="28"/>
        </w:rPr>
        <w:t>2</w:t>
      </w:r>
    </w:p>
    <w:p w:rsidR="00E31929" w:rsidRPr="00297EDE" w:rsidRDefault="00297EDE" w:rsidP="00297EDE">
      <w:pPr>
        <w:spacing w:after="0" w:line="240" w:lineRule="auto"/>
        <w:jc w:val="both"/>
        <w:rPr>
          <w:rFonts w:eastAsiaTheme="minorEastAsia"/>
          <w:sz w:val="28"/>
          <w:szCs w:val="28"/>
          <w:lang w:val="en-US"/>
        </w:rPr>
      </w:pPr>
      <m:oMathPara>
        <m:oMath>
          <m:nary>
            <m:naryPr>
              <m:chr m:val="∬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sub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+2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dxdy</m:t>
              </m:r>
            </m:e>
          </m:nary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dx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+2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</m:d>
                </m:e>
              </m:nary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dy</m:t>
          </m:r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xy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e>
                          <m:ctrlPr>
                            <w:rPr>
                              <w:rFonts w:ascii="Cambria Math" w:eastAsia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</m:eqArr>
                    </m:e>
                  </m:d>
                </m:e>
              </m:d>
            </m:e>
          </m:nary>
          <m:r>
            <w:rPr>
              <w:rFonts w:ascii="Cambria Math" w:hAnsi="Cambria Math"/>
              <w:sz w:val="28"/>
              <w:szCs w:val="28"/>
            </w:rPr>
            <m:t>dx=</m:t>
          </m:r>
        </m:oMath>
      </m:oMathPara>
    </w:p>
    <w:p w:rsidR="00A14B72" w:rsidRDefault="00E31929" w:rsidP="00A14B72">
      <w:pPr>
        <w:spacing w:after="0" w:line="240" w:lineRule="auto"/>
        <w:jc w:val="both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dx=</m:t>
              </m:r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4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dx</m:t>
              </m:r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p>
          </m:sSubSup>
          <m:r>
            <w:rPr>
              <w:rFonts w:ascii="Cambria Math" w:hAnsi="Cambria Math"/>
              <w:sz w:val="28"/>
              <w:szCs w:val="28"/>
              <w:lang w:val="en-US"/>
            </w:rPr>
            <m:t>=25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den>
          </m:f>
        </m:oMath>
      </m:oMathPara>
    </w:p>
    <w:p w:rsidR="00E31929" w:rsidRPr="00A14B72" w:rsidRDefault="00A14B72" w:rsidP="00A14B72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  <w:lang w:val="en-US"/>
        </w:rPr>
      </w:pPr>
      <w:r>
        <w:rPr>
          <w:sz w:val="28"/>
          <w:szCs w:val="28"/>
        </w:rPr>
        <w:t>Пример</w:t>
      </w:r>
      <w:r w:rsidR="00E31929" w:rsidRPr="00297EDE">
        <w:rPr>
          <w:sz w:val="28"/>
          <w:szCs w:val="28"/>
        </w:rPr>
        <w:t xml:space="preserve">. Изменить порядок интегрирования в интеграле </w:t>
      </w:r>
    </w:p>
    <w:p w:rsidR="00E31929" w:rsidRPr="00297EDE" w:rsidRDefault="00297EDE" w:rsidP="00297EDE">
      <w:pPr>
        <w:spacing w:after="0" w:line="240" w:lineRule="auto"/>
        <w:jc w:val="both"/>
        <w:rPr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dx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sub>
                <m: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rad>
                </m:sup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, 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</m:d>
                </m:e>
              </m:nary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dy</m:t>
          </m:r>
        </m:oMath>
      </m:oMathPara>
    </w:p>
    <w:p w:rsidR="00E31929" w:rsidRPr="00297EDE" w:rsidRDefault="00E31929" w:rsidP="00A14B72">
      <w:pPr>
        <w:spacing w:after="0" w:line="240" w:lineRule="auto"/>
        <w:ind w:firstLine="709"/>
        <w:jc w:val="both"/>
        <w:rPr>
          <w:sz w:val="28"/>
          <w:szCs w:val="28"/>
        </w:rPr>
      </w:pPr>
      <w:r w:rsidRPr="00297EDE">
        <w:rPr>
          <w:sz w:val="28"/>
          <w:szCs w:val="28"/>
        </w:rPr>
        <w:t xml:space="preserve">Решение. Область интегрирования ограничена прямой </w:t>
      </w:r>
      <w:r w:rsidR="00A14B72" w:rsidRPr="00297EDE">
        <w:rPr>
          <w:position w:val="-10"/>
          <w:sz w:val="28"/>
          <w:szCs w:val="28"/>
        </w:rPr>
        <w:object w:dxaOrig="580" w:dyaOrig="260">
          <v:shape id="_x0000_i1043" type="#_x0000_t75" style="width:38.25pt;height:15.75pt" o:ole="" fillcolor="window">
            <v:imagedata r:id="rId33" o:title=""/>
          </v:shape>
          <o:OLEObject Type="Embed" ProgID="Equation.DSMT4" ShapeID="_x0000_i1043" DrawAspect="Content" ObjectID="_1789992368" r:id="rId42"/>
        </w:object>
      </w:r>
      <w:r w:rsidRPr="00297EDE">
        <w:rPr>
          <w:sz w:val="28"/>
          <w:szCs w:val="28"/>
        </w:rPr>
        <w:t xml:space="preserve"> и пара-</w:t>
      </w:r>
    </w:p>
    <w:p w:rsidR="00E31929" w:rsidRPr="00297EDE" w:rsidRDefault="00E31929" w:rsidP="00297EDE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297EDE">
        <w:rPr>
          <w:sz w:val="28"/>
          <w:szCs w:val="28"/>
        </w:rPr>
        <w:t>болой</w:t>
      </w:r>
      <w:proofErr w:type="spellEnd"/>
      <w:r w:rsidRPr="00297EDE">
        <w:rPr>
          <w:sz w:val="28"/>
          <w:szCs w:val="28"/>
        </w:rPr>
        <w:t xml:space="preserve"> </w:t>
      </w:r>
      <w:r w:rsidR="00A14B72" w:rsidRPr="00297EDE">
        <w:rPr>
          <w:position w:val="-10"/>
          <w:sz w:val="28"/>
          <w:szCs w:val="28"/>
        </w:rPr>
        <w:object w:dxaOrig="760" w:dyaOrig="380">
          <v:shape id="_x0000_i1044" type="#_x0000_t75" style="width:52.5pt;height:24pt" o:ole="" fillcolor="window">
            <v:imagedata r:id="rId43" o:title=""/>
          </v:shape>
          <o:OLEObject Type="Embed" ProgID="Equation.DSMT4" ShapeID="_x0000_i1044" DrawAspect="Content" ObjectID="_1789992369" r:id="rId44"/>
        </w:object>
      </w:r>
      <w:r w:rsidR="00A14B72">
        <w:rPr>
          <w:sz w:val="28"/>
          <w:szCs w:val="28"/>
        </w:rPr>
        <w:t>(рис. 3</w:t>
      </w:r>
      <w:r w:rsidRPr="00297EDE">
        <w:rPr>
          <w:sz w:val="28"/>
          <w:szCs w:val="28"/>
        </w:rPr>
        <w:t xml:space="preserve">). Будем входить в область вдоль оси </w:t>
      </w:r>
      <w:r w:rsidRPr="00297EDE">
        <w:rPr>
          <w:i/>
          <w:sz w:val="28"/>
          <w:szCs w:val="28"/>
          <w:lang w:val="en-US"/>
        </w:rPr>
        <w:t>OX</w:t>
      </w:r>
      <w:r w:rsidRPr="00297EDE">
        <w:rPr>
          <w:i/>
          <w:sz w:val="28"/>
          <w:szCs w:val="28"/>
        </w:rPr>
        <w:t>.</w:t>
      </w:r>
    </w:p>
    <w:p w:rsidR="00E31929" w:rsidRPr="00297EDE" w:rsidRDefault="00E31929" w:rsidP="00A14B72">
      <w:pPr>
        <w:spacing w:after="0" w:line="240" w:lineRule="auto"/>
        <w:jc w:val="center"/>
        <w:rPr>
          <w:sz w:val="28"/>
          <w:szCs w:val="28"/>
        </w:rPr>
      </w:pPr>
      <w:r w:rsidRPr="00297EDE">
        <w:rPr>
          <w:noProof/>
          <w:sz w:val="28"/>
          <w:szCs w:val="28"/>
          <w:lang w:eastAsia="ru-RU"/>
        </w:rPr>
        <w:drawing>
          <wp:inline distT="0" distB="0" distL="0" distR="0" wp14:anchorId="769171B3" wp14:editId="44C3E121">
            <wp:extent cx="1752600" cy="1788612"/>
            <wp:effectExtent l="0" t="0" r="0" b="254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029" cy="179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929" w:rsidRPr="00297EDE" w:rsidRDefault="00E31929" w:rsidP="00A14B72">
      <w:pPr>
        <w:spacing w:after="0" w:line="240" w:lineRule="auto"/>
        <w:jc w:val="center"/>
        <w:rPr>
          <w:sz w:val="28"/>
          <w:szCs w:val="28"/>
        </w:rPr>
      </w:pPr>
      <w:r w:rsidRPr="00297EDE">
        <w:rPr>
          <w:sz w:val="28"/>
          <w:szCs w:val="28"/>
        </w:rPr>
        <w:t xml:space="preserve">Рис. </w:t>
      </w:r>
      <w:r w:rsidR="00A14B72">
        <w:rPr>
          <w:sz w:val="28"/>
          <w:szCs w:val="28"/>
        </w:rPr>
        <w:t>3</w:t>
      </w:r>
    </w:p>
    <w:p w:rsidR="00E31929" w:rsidRPr="00297EDE" w:rsidRDefault="00E31929" w:rsidP="00297EDE">
      <w:pPr>
        <w:spacing w:after="0" w:line="240" w:lineRule="auto"/>
        <w:jc w:val="both"/>
        <w:rPr>
          <w:sz w:val="28"/>
          <w:szCs w:val="28"/>
        </w:rPr>
      </w:pPr>
    </w:p>
    <w:p w:rsidR="00E31929" w:rsidRPr="00297EDE" w:rsidRDefault="00E31929" w:rsidP="00297EDE">
      <w:pPr>
        <w:spacing w:after="0" w:line="240" w:lineRule="auto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x=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297EDE">
        <w:rPr>
          <w:rFonts w:eastAsiaTheme="minorEastAsia"/>
          <w:sz w:val="28"/>
          <w:szCs w:val="28"/>
        </w:rPr>
        <w:t xml:space="preserve">, 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</m:oMath>
      <w:r w:rsidRPr="00297EDE">
        <w:rPr>
          <w:rFonts w:eastAsiaTheme="minorEastAsia"/>
          <w:sz w:val="28"/>
          <w:szCs w:val="28"/>
        </w:rPr>
        <w:t xml:space="preserve">,   </w:t>
      </w:r>
      <m:oMath>
        <m:r>
          <w:rPr>
            <w:rFonts w:ascii="Cambria Math" w:eastAsiaTheme="minorEastAsia" w:hAnsi="Cambria Math"/>
            <w:sz w:val="28"/>
            <w:szCs w:val="28"/>
          </w:rPr>
          <m:t>0≤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  <m:r>
          <w:rPr>
            <w:rFonts w:ascii="Cambria Math" w:eastAsiaTheme="minorEastAsia" w:hAnsi="Cambria Math"/>
            <w:sz w:val="28"/>
            <w:szCs w:val="28"/>
          </w:rPr>
          <m:t>≤1</m:t>
        </m:r>
      </m:oMath>
    </w:p>
    <w:p w:rsidR="00E31929" w:rsidRPr="00297EDE" w:rsidRDefault="00297EDE" w:rsidP="00297EDE">
      <w:pPr>
        <w:spacing w:after="0" w:line="240" w:lineRule="auto"/>
        <w:jc w:val="both"/>
        <w:rPr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dy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sup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, 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</m:d>
                </m:e>
              </m:nary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dx</m:t>
          </m:r>
        </m:oMath>
      </m:oMathPara>
    </w:p>
    <w:p w:rsidR="00E31929" w:rsidRPr="00A04828" w:rsidRDefault="00A04828" w:rsidP="00297ED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Ссылка: </w:t>
      </w:r>
      <w:hyperlink r:id="rId46" w:history="1">
        <w:r w:rsidRPr="001C31E7">
          <w:rPr>
            <w:rStyle w:val="af5"/>
            <w:sz w:val="28"/>
            <w:szCs w:val="28"/>
          </w:rPr>
          <w:t>https://vk.com/video-216917038_456240380 (4</w:t>
        </w:r>
      </w:hyperlink>
      <w:r>
        <w:rPr>
          <w:sz w:val="28"/>
          <w:szCs w:val="28"/>
        </w:rPr>
        <w:t xml:space="preserve"> пара)</w:t>
      </w:r>
      <w:bookmarkStart w:id="0" w:name="_GoBack"/>
      <w:bookmarkEnd w:id="0"/>
    </w:p>
    <w:sectPr w:rsidR="00E31929" w:rsidRPr="00A04828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1567DCA"/>
    <w:multiLevelType w:val="hybridMultilevel"/>
    <w:tmpl w:val="F998FB6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05CB69B9"/>
    <w:multiLevelType w:val="hybridMultilevel"/>
    <w:tmpl w:val="2F726FE8"/>
    <w:lvl w:ilvl="0" w:tplc="8EA4B27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AA3423"/>
    <w:multiLevelType w:val="hybridMultilevel"/>
    <w:tmpl w:val="B79A3628"/>
    <w:lvl w:ilvl="0" w:tplc="28BE575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6A7489"/>
    <w:multiLevelType w:val="singleLevel"/>
    <w:tmpl w:val="E702EF8E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cs="Times New Roman" w:hint="default"/>
        <w:b w:val="0"/>
        <w:i w:val="0"/>
        <w:sz w:val="20"/>
        <w:u w:val="none"/>
      </w:rPr>
    </w:lvl>
  </w:abstractNum>
  <w:abstractNum w:abstractNumId="5" w15:restartNumberingAfterBreak="0">
    <w:nsid w:val="0A2908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0BAE5634"/>
    <w:multiLevelType w:val="hybridMultilevel"/>
    <w:tmpl w:val="B470D6E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 w15:restartNumberingAfterBreak="0">
    <w:nsid w:val="106A72F1"/>
    <w:multiLevelType w:val="hybridMultilevel"/>
    <w:tmpl w:val="2C088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D6545"/>
    <w:multiLevelType w:val="singleLevel"/>
    <w:tmpl w:val="CBE8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9" w15:restartNumberingAfterBreak="0">
    <w:nsid w:val="17984501"/>
    <w:multiLevelType w:val="hybridMultilevel"/>
    <w:tmpl w:val="F6A00EE0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 w15:restartNumberingAfterBreak="0">
    <w:nsid w:val="1A544E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1CA641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211A2A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234D695C"/>
    <w:multiLevelType w:val="multilevel"/>
    <w:tmpl w:val="B470D6E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 w15:restartNumberingAfterBreak="0">
    <w:nsid w:val="245D476E"/>
    <w:multiLevelType w:val="singleLevel"/>
    <w:tmpl w:val="2F1A4562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5" w15:restartNumberingAfterBreak="0">
    <w:nsid w:val="25D229B8"/>
    <w:multiLevelType w:val="hybridMultilevel"/>
    <w:tmpl w:val="D5FEF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5DC14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25F9736D"/>
    <w:multiLevelType w:val="multilevel"/>
    <w:tmpl w:val="D4A2C3F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18" w15:restartNumberingAfterBreak="0">
    <w:nsid w:val="285037A9"/>
    <w:multiLevelType w:val="hybridMultilevel"/>
    <w:tmpl w:val="26E46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940C1"/>
    <w:multiLevelType w:val="hybridMultilevel"/>
    <w:tmpl w:val="C6B22FA4"/>
    <w:lvl w:ilvl="0" w:tplc="1618D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617358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39A112F5"/>
    <w:multiLevelType w:val="hybridMultilevel"/>
    <w:tmpl w:val="38E4E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544589"/>
    <w:multiLevelType w:val="multilevel"/>
    <w:tmpl w:val="5284EB1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42FC1083"/>
    <w:multiLevelType w:val="hybridMultilevel"/>
    <w:tmpl w:val="51FCAEC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 w15:restartNumberingAfterBreak="0">
    <w:nsid w:val="436944B5"/>
    <w:multiLevelType w:val="singleLevel"/>
    <w:tmpl w:val="18049222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cs="Times New Roman" w:hint="default"/>
        <w:b w:val="0"/>
        <w:i w:val="0"/>
        <w:sz w:val="20"/>
        <w:u w:val="none"/>
      </w:rPr>
    </w:lvl>
  </w:abstractNum>
  <w:abstractNum w:abstractNumId="25" w15:restartNumberingAfterBreak="0">
    <w:nsid w:val="458E1FA2"/>
    <w:multiLevelType w:val="hybridMultilevel"/>
    <w:tmpl w:val="6194E930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 w15:restartNumberingAfterBreak="0">
    <w:nsid w:val="473B5B0D"/>
    <w:multiLevelType w:val="hybridMultilevel"/>
    <w:tmpl w:val="85EC3FC6"/>
    <w:lvl w:ilvl="0" w:tplc="28BE575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937BC9"/>
    <w:multiLevelType w:val="hybridMultilevel"/>
    <w:tmpl w:val="EB92FFE0"/>
    <w:lvl w:ilvl="0" w:tplc="2378FD5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8" w15:restartNumberingAfterBreak="0">
    <w:nsid w:val="4BC03AAB"/>
    <w:multiLevelType w:val="multilevel"/>
    <w:tmpl w:val="7F347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C3F4707"/>
    <w:multiLevelType w:val="hybridMultilevel"/>
    <w:tmpl w:val="5284EB16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0" w15:restartNumberingAfterBreak="0">
    <w:nsid w:val="4DF744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 w15:restartNumberingAfterBreak="0">
    <w:nsid w:val="4E6136B7"/>
    <w:multiLevelType w:val="hybridMultilevel"/>
    <w:tmpl w:val="7EC61A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3C7ED8"/>
    <w:multiLevelType w:val="multilevel"/>
    <w:tmpl w:val="1C0436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3" w15:restartNumberingAfterBreak="0">
    <w:nsid w:val="552E0E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4" w15:restartNumberingAfterBreak="0">
    <w:nsid w:val="5688700D"/>
    <w:multiLevelType w:val="multilevel"/>
    <w:tmpl w:val="51FCAEC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5" w15:restartNumberingAfterBreak="0">
    <w:nsid w:val="56D60608"/>
    <w:multiLevelType w:val="hybridMultilevel"/>
    <w:tmpl w:val="400C98C0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6" w15:restartNumberingAfterBreak="0">
    <w:nsid w:val="5A6D50C1"/>
    <w:multiLevelType w:val="hybridMultilevel"/>
    <w:tmpl w:val="5FF245D0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7" w15:restartNumberingAfterBreak="0">
    <w:nsid w:val="5A983BBD"/>
    <w:multiLevelType w:val="singleLevel"/>
    <w:tmpl w:val="E702EF8E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cs="Times New Roman" w:hint="default"/>
        <w:b w:val="0"/>
        <w:i w:val="0"/>
        <w:sz w:val="20"/>
        <w:u w:val="none"/>
      </w:rPr>
    </w:lvl>
  </w:abstractNum>
  <w:abstractNum w:abstractNumId="38" w15:restartNumberingAfterBreak="0">
    <w:nsid w:val="5BBD213A"/>
    <w:multiLevelType w:val="multilevel"/>
    <w:tmpl w:val="D924E3C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489"/>
        </w:tabs>
        <w:ind w:left="148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  <w:rPr>
        <w:rFonts w:cs="Times New Roman" w:hint="default"/>
      </w:rPr>
    </w:lvl>
  </w:abstractNum>
  <w:abstractNum w:abstractNumId="39" w15:restartNumberingAfterBreak="0">
    <w:nsid w:val="5E036816"/>
    <w:multiLevelType w:val="singleLevel"/>
    <w:tmpl w:val="18049222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cs="Times New Roman" w:hint="default"/>
        <w:b w:val="0"/>
        <w:i w:val="0"/>
        <w:sz w:val="20"/>
        <w:u w:val="none"/>
      </w:rPr>
    </w:lvl>
  </w:abstractNum>
  <w:abstractNum w:abstractNumId="40" w15:restartNumberingAfterBreak="0">
    <w:nsid w:val="62BE647E"/>
    <w:multiLevelType w:val="hybridMultilevel"/>
    <w:tmpl w:val="1C043694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1" w15:restartNumberingAfterBreak="0">
    <w:nsid w:val="632E21F2"/>
    <w:multiLevelType w:val="singleLevel"/>
    <w:tmpl w:val="EF7A9C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cs="Times New Roman" w:hint="default"/>
        <w:b w:val="0"/>
        <w:i w:val="0"/>
        <w:sz w:val="20"/>
        <w:u w:val="none"/>
      </w:rPr>
    </w:lvl>
  </w:abstractNum>
  <w:abstractNum w:abstractNumId="42" w15:restartNumberingAfterBreak="0">
    <w:nsid w:val="636D0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3" w15:restartNumberingAfterBreak="0">
    <w:nsid w:val="64305D3A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4" w15:restartNumberingAfterBreak="0">
    <w:nsid w:val="701C3219"/>
    <w:multiLevelType w:val="hybridMultilevel"/>
    <w:tmpl w:val="55586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EB452D"/>
    <w:multiLevelType w:val="singleLevel"/>
    <w:tmpl w:val="2F1A4562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46" w15:restartNumberingAfterBreak="0">
    <w:nsid w:val="70F000A1"/>
    <w:multiLevelType w:val="hybridMultilevel"/>
    <w:tmpl w:val="9F5AF14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7" w15:restartNumberingAfterBreak="0">
    <w:nsid w:val="72C94C36"/>
    <w:multiLevelType w:val="hybridMultilevel"/>
    <w:tmpl w:val="B3E4DB12"/>
    <w:lvl w:ilvl="0" w:tplc="A0CAFD6C">
      <w:start w:val="14"/>
      <w:numFmt w:val="decimal"/>
      <w:lvlText w:val="%1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38"/>
  </w:num>
  <w:num w:numId="2">
    <w:abstractNumId w:val="17"/>
  </w:num>
  <w:num w:numId="3">
    <w:abstractNumId w:val="36"/>
  </w:num>
  <w:num w:numId="4">
    <w:abstractNumId w:val="9"/>
  </w:num>
  <w:num w:numId="5">
    <w:abstractNumId w:val="1"/>
  </w:num>
  <w:num w:numId="6">
    <w:abstractNumId w:val="46"/>
  </w:num>
  <w:num w:numId="7">
    <w:abstractNumId w:val="25"/>
  </w:num>
  <w:num w:numId="8">
    <w:abstractNumId w:val="23"/>
  </w:num>
  <w:num w:numId="9">
    <w:abstractNumId w:val="34"/>
  </w:num>
  <w:num w:numId="10">
    <w:abstractNumId w:val="40"/>
  </w:num>
  <w:num w:numId="11">
    <w:abstractNumId w:val="32"/>
  </w:num>
  <w:num w:numId="12">
    <w:abstractNumId w:val="6"/>
  </w:num>
  <w:num w:numId="13">
    <w:abstractNumId w:val="13"/>
  </w:num>
  <w:num w:numId="14">
    <w:abstractNumId w:val="29"/>
  </w:num>
  <w:num w:numId="15">
    <w:abstractNumId w:val="22"/>
  </w:num>
  <w:num w:numId="16">
    <w:abstractNumId w:val="35"/>
  </w:num>
  <w:num w:numId="17">
    <w:abstractNumId w:val="4"/>
  </w:num>
  <w:num w:numId="18">
    <w:abstractNumId w:val="4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Courier" w:hAnsi="Courier" w:cs="Times New Roman" w:hint="default"/>
          <w:b w:val="0"/>
          <w:i w:val="0"/>
          <w:sz w:val="20"/>
          <w:u w:val="none"/>
        </w:rPr>
      </w:lvl>
    </w:lvlOverride>
  </w:num>
  <w:num w:numId="19">
    <w:abstractNumId w:val="24"/>
  </w:num>
  <w:num w:numId="20">
    <w:abstractNumId w:val="37"/>
  </w:num>
  <w:num w:numId="21">
    <w:abstractNumId w:val="39"/>
  </w:num>
  <w:num w:numId="22">
    <w:abstractNumId w:val="45"/>
  </w:num>
  <w:num w:numId="23">
    <w:abstractNumId w:val="14"/>
  </w:num>
  <w:num w:numId="24">
    <w:abstractNumId w:val="41"/>
  </w:num>
  <w:num w:numId="25">
    <w:abstractNumId w:val="16"/>
  </w:num>
  <w:num w:numId="26">
    <w:abstractNumId w:val="10"/>
  </w:num>
  <w:num w:numId="27">
    <w:abstractNumId w:val="0"/>
  </w:num>
  <w:num w:numId="28">
    <w:abstractNumId w:val="30"/>
  </w:num>
  <w:num w:numId="29">
    <w:abstractNumId w:val="21"/>
  </w:num>
  <w:num w:numId="30">
    <w:abstractNumId w:val="27"/>
  </w:num>
  <w:num w:numId="31">
    <w:abstractNumId w:val="2"/>
  </w:num>
  <w:num w:numId="32">
    <w:abstractNumId w:val="47"/>
  </w:num>
  <w:num w:numId="33">
    <w:abstractNumId w:val="3"/>
  </w:num>
  <w:num w:numId="34">
    <w:abstractNumId w:val="26"/>
  </w:num>
  <w:num w:numId="35">
    <w:abstractNumId w:val="7"/>
  </w:num>
  <w:num w:numId="36">
    <w:abstractNumId w:val="33"/>
  </w:num>
  <w:num w:numId="37">
    <w:abstractNumId w:val="20"/>
  </w:num>
  <w:num w:numId="38">
    <w:abstractNumId w:val="31"/>
  </w:num>
  <w:num w:numId="39">
    <w:abstractNumId w:val="8"/>
  </w:num>
  <w:num w:numId="40">
    <w:abstractNumId w:val="12"/>
  </w:num>
  <w:num w:numId="41">
    <w:abstractNumId w:val="15"/>
  </w:num>
  <w:num w:numId="42">
    <w:abstractNumId w:val="28"/>
  </w:num>
  <w:num w:numId="43">
    <w:abstractNumId w:val="5"/>
  </w:num>
  <w:num w:numId="44">
    <w:abstractNumId w:val="11"/>
  </w:num>
  <w:num w:numId="45">
    <w:abstractNumId w:val="42"/>
  </w:num>
  <w:num w:numId="46">
    <w:abstractNumId w:val="19"/>
  </w:num>
  <w:num w:numId="47">
    <w:abstractNumId w:val="43"/>
  </w:num>
  <w:num w:numId="48">
    <w:abstractNumId w:val="18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29"/>
    <w:rsid w:val="00180F28"/>
    <w:rsid w:val="00297EDE"/>
    <w:rsid w:val="00A04828"/>
    <w:rsid w:val="00A14B72"/>
    <w:rsid w:val="00AF741C"/>
    <w:rsid w:val="00C74DBA"/>
    <w:rsid w:val="00E3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3130"/>
  <w15:chartTrackingRefBased/>
  <w15:docId w15:val="{C4C99E50-D7E4-4566-A922-9F0B7979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929"/>
    <w:pPr>
      <w:spacing w:after="200" w:line="276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31929"/>
    <w:pPr>
      <w:keepNext/>
      <w:spacing w:after="0" w:line="240" w:lineRule="auto"/>
      <w:jc w:val="both"/>
      <w:outlineLvl w:val="0"/>
    </w:pPr>
    <w:rPr>
      <w:rFonts w:eastAsia="Times New Roman"/>
      <w:sz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31929"/>
    <w:pPr>
      <w:keepNext/>
      <w:spacing w:after="0" w:line="240" w:lineRule="auto"/>
      <w:jc w:val="center"/>
      <w:outlineLvl w:val="1"/>
    </w:pPr>
    <w:rPr>
      <w:rFonts w:eastAsia="Times New Roman"/>
      <w:b/>
      <w:sz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31929"/>
    <w:pPr>
      <w:keepNext/>
      <w:spacing w:after="0" w:line="240" w:lineRule="auto"/>
      <w:jc w:val="center"/>
      <w:outlineLvl w:val="2"/>
    </w:pPr>
    <w:rPr>
      <w:rFonts w:eastAsia="Times New Roman"/>
      <w:b/>
      <w:sz w:val="24"/>
      <w:lang w:eastAsia="ru-RU"/>
    </w:rPr>
  </w:style>
  <w:style w:type="paragraph" w:styleId="4">
    <w:name w:val="heading 4"/>
    <w:basedOn w:val="a"/>
    <w:next w:val="a"/>
    <w:link w:val="40"/>
    <w:qFormat/>
    <w:rsid w:val="00E31929"/>
    <w:pPr>
      <w:keepNext/>
      <w:spacing w:after="0" w:line="240" w:lineRule="auto"/>
      <w:jc w:val="center"/>
      <w:outlineLvl w:val="3"/>
    </w:pPr>
    <w:rPr>
      <w:rFonts w:ascii="Courier New" w:eastAsia="Times New Roman" w:hAnsi="Courier New" w:cs="Courier New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31929"/>
    <w:pPr>
      <w:keepNext/>
      <w:tabs>
        <w:tab w:val="left" w:pos="1777"/>
      </w:tabs>
      <w:spacing w:after="0" w:line="240" w:lineRule="auto"/>
      <w:ind w:firstLine="540"/>
      <w:outlineLvl w:val="4"/>
    </w:pPr>
    <w:rPr>
      <w:rFonts w:ascii="Courier New" w:eastAsia="Times New Roman" w:hAnsi="Courier New" w:cs="Courier New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31929"/>
    <w:pPr>
      <w:keepNext/>
      <w:spacing w:after="0" w:line="240" w:lineRule="auto"/>
      <w:ind w:left="540" w:right="-284" w:firstLine="540"/>
      <w:jc w:val="center"/>
      <w:outlineLvl w:val="5"/>
    </w:pPr>
    <w:rPr>
      <w:rFonts w:eastAsia="Times New Roman"/>
      <w:b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E31929"/>
    <w:pPr>
      <w:keepNext/>
      <w:spacing w:after="0" w:line="240" w:lineRule="auto"/>
      <w:ind w:right="-284" w:firstLine="540"/>
      <w:jc w:val="both"/>
      <w:outlineLvl w:val="6"/>
    </w:pPr>
    <w:rPr>
      <w:rFonts w:eastAsia="Times New Roman" w:cs="Courier New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31929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31929"/>
    <w:pPr>
      <w:keepNext/>
      <w:spacing w:after="0" w:line="240" w:lineRule="auto"/>
      <w:ind w:left="-1134" w:firstLine="540"/>
      <w:jc w:val="both"/>
      <w:outlineLvl w:val="8"/>
    </w:pPr>
    <w:rPr>
      <w:rFonts w:ascii="Courier New" w:eastAsia="Times New Roman" w:hAnsi="Courier New" w:cs="Courier New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19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3192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3192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1929"/>
    <w:rPr>
      <w:rFonts w:ascii="Courier New" w:eastAsia="Times New Roman" w:hAnsi="Courier New" w:cs="Courier New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31929"/>
    <w:rPr>
      <w:rFonts w:ascii="Courier New" w:eastAsia="Times New Roman" w:hAnsi="Courier New" w:cs="Courier New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3192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31929"/>
    <w:rPr>
      <w:rFonts w:ascii="Times New Roman" w:eastAsia="Times New Roman" w:hAnsi="Times New Roman" w:cs="Courier New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3192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31929"/>
    <w:rPr>
      <w:rFonts w:ascii="Courier New" w:eastAsia="Times New Roman" w:hAnsi="Courier New" w:cs="Courier New"/>
      <w:sz w:val="28"/>
      <w:szCs w:val="24"/>
      <w:lang w:eastAsia="ru-RU"/>
    </w:rPr>
  </w:style>
  <w:style w:type="table" w:styleId="a3">
    <w:name w:val="Table Grid"/>
    <w:basedOn w:val="a1"/>
    <w:rsid w:val="00E3192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19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929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1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929"/>
    <w:rPr>
      <w:rFonts w:ascii="Times New Roman" w:hAnsi="Times New Roman" w:cs="Times New Roman"/>
      <w:sz w:val="20"/>
      <w:szCs w:val="20"/>
    </w:rPr>
  </w:style>
  <w:style w:type="paragraph" w:customStyle="1" w:styleId="a9">
    <w:name w:val="Стиль"/>
    <w:uiPriority w:val="99"/>
    <w:rsid w:val="00E319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E31929"/>
  </w:style>
  <w:style w:type="paragraph" w:customStyle="1" w:styleId="ab">
    <w:name w:val="Стиль тезисов"/>
    <w:basedOn w:val="a"/>
    <w:uiPriority w:val="99"/>
    <w:rsid w:val="00E319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8"/>
      <w:lang w:eastAsia="ru-RU"/>
    </w:rPr>
  </w:style>
  <w:style w:type="paragraph" w:customStyle="1" w:styleId="21">
    <w:name w:val="Стиль2"/>
    <w:basedOn w:val="a"/>
    <w:next w:val="a"/>
    <w:uiPriority w:val="99"/>
    <w:rsid w:val="00E31929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paragraph" w:customStyle="1" w:styleId="22">
    <w:name w:val="заголовок 2"/>
    <w:basedOn w:val="a"/>
    <w:next w:val="a"/>
    <w:uiPriority w:val="99"/>
    <w:rsid w:val="00E31929"/>
    <w:pPr>
      <w:keepNext/>
      <w:autoSpaceDE w:val="0"/>
      <w:autoSpaceDN w:val="0"/>
      <w:spacing w:after="0" w:line="240" w:lineRule="auto"/>
      <w:jc w:val="center"/>
      <w:outlineLvl w:val="1"/>
    </w:pPr>
    <w:rPr>
      <w:rFonts w:eastAsia="Times New Roman"/>
      <w:b/>
      <w:bCs/>
      <w:szCs w:val="24"/>
      <w:lang w:eastAsia="ru-RU"/>
    </w:rPr>
  </w:style>
  <w:style w:type="paragraph" w:styleId="ac">
    <w:name w:val="caption"/>
    <w:basedOn w:val="a"/>
    <w:next w:val="a"/>
    <w:uiPriority w:val="99"/>
    <w:qFormat/>
    <w:rsid w:val="00E31929"/>
    <w:pPr>
      <w:spacing w:after="0" w:line="240" w:lineRule="auto"/>
      <w:jc w:val="center"/>
    </w:pPr>
    <w:rPr>
      <w:rFonts w:eastAsia="Times New Roman"/>
      <w:b/>
      <w:sz w:val="24"/>
      <w:lang w:eastAsia="ru-RU"/>
    </w:rPr>
  </w:style>
  <w:style w:type="paragraph" w:styleId="ad">
    <w:name w:val="Body Text"/>
    <w:basedOn w:val="a"/>
    <w:link w:val="ae"/>
    <w:uiPriority w:val="99"/>
    <w:rsid w:val="00E31929"/>
    <w:pPr>
      <w:spacing w:after="0" w:line="240" w:lineRule="auto"/>
      <w:jc w:val="both"/>
    </w:pPr>
    <w:rPr>
      <w:rFonts w:eastAsia="Times New Roman"/>
      <w:sz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31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uiPriority w:val="99"/>
    <w:rsid w:val="00E31929"/>
    <w:pPr>
      <w:spacing w:after="0" w:line="240" w:lineRule="auto"/>
      <w:jc w:val="center"/>
    </w:pPr>
    <w:rPr>
      <w:rFonts w:eastAsia="Times New Roman"/>
      <w:b/>
      <w:sz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E3192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E31929"/>
    <w:pPr>
      <w:keepNext/>
      <w:autoSpaceDE w:val="0"/>
      <w:autoSpaceDN w:val="0"/>
      <w:spacing w:after="0" w:line="312" w:lineRule="auto"/>
      <w:outlineLvl w:val="0"/>
    </w:pPr>
    <w:rPr>
      <w:rFonts w:eastAsia="Times New Roman"/>
      <w:sz w:val="24"/>
      <w:szCs w:val="24"/>
      <w:lang w:eastAsia="ru-RU"/>
    </w:rPr>
  </w:style>
  <w:style w:type="paragraph" w:styleId="af">
    <w:name w:val="Title"/>
    <w:basedOn w:val="a"/>
    <w:link w:val="af0"/>
    <w:uiPriority w:val="99"/>
    <w:qFormat/>
    <w:rsid w:val="00E31929"/>
    <w:pPr>
      <w:spacing w:after="0" w:line="240" w:lineRule="auto"/>
      <w:jc w:val="center"/>
    </w:pPr>
    <w:rPr>
      <w:rFonts w:eastAsia="Times New Roman"/>
      <w:b/>
      <w:sz w:val="24"/>
      <w:lang w:eastAsia="ru-RU"/>
    </w:rPr>
  </w:style>
  <w:style w:type="character" w:customStyle="1" w:styleId="af0">
    <w:name w:val="Заголовок Знак"/>
    <w:basedOn w:val="a0"/>
    <w:link w:val="af"/>
    <w:uiPriority w:val="99"/>
    <w:rsid w:val="00E3192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Body Text Indent"/>
    <w:basedOn w:val="a"/>
    <w:link w:val="af2"/>
    <w:rsid w:val="00E31929"/>
    <w:pPr>
      <w:autoSpaceDE w:val="0"/>
      <w:autoSpaceDN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E31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Document Map"/>
    <w:basedOn w:val="a"/>
    <w:link w:val="af4"/>
    <w:uiPriority w:val="99"/>
    <w:semiHidden/>
    <w:rsid w:val="00E31929"/>
    <w:pPr>
      <w:shd w:val="clear" w:color="auto" w:fill="000080"/>
      <w:spacing w:after="0" w:line="240" w:lineRule="auto"/>
    </w:pPr>
    <w:rPr>
      <w:rFonts w:ascii="Tahoma" w:eastAsia="Times New Roman" w:hAnsi="Tahoma" w:cs="Tahoma"/>
      <w:lang w:eastAsia="ru-RU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E3192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12">
    <w:name w:val="toc 1"/>
    <w:basedOn w:val="a"/>
    <w:next w:val="a"/>
    <w:autoRedefine/>
    <w:uiPriority w:val="99"/>
    <w:semiHidden/>
    <w:rsid w:val="00E3192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5">
    <w:name w:val="toc 2"/>
    <w:basedOn w:val="a"/>
    <w:next w:val="a"/>
    <w:autoRedefine/>
    <w:semiHidden/>
    <w:rsid w:val="00E31929"/>
    <w:pPr>
      <w:spacing w:after="0" w:line="240" w:lineRule="auto"/>
      <w:ind w:left="240"/>
    </w:pPr>
    <w:rPr>
      <w:rFonts w:eastAsia="Times New Roman"/>
      <w:sz w:val="24"/>
      <w:szCs w:val="24"/>
      <w:lang w:eastAsia="ru-RU"/>
    </w:rPr>
  </w:style>
  <w:style w:type="character" w:styleId="af5">
    <w:name w:val="Hyperlink"/>
    <w:basedOn w:val="a0"/>
    <w:rsid w:val="00E31929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E3192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rsid w:val="00E319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E31929"/>
    <w:pPr>
      <w:widowControl w:val="0"/>
      <w:autoSpaceDE w:val="0"/>
      <w:autoSpaceDN w:val="0"/>
      <w:adjustRightInd w:val="0"/>
      <w:spacing w:before="540" w:after="0" w:line="240" w:lineRule="auto"/>
      <w:jc w:val="right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character" w:styleId="af8">
    <w:name w:val="Placeholder Text"/>
    <w:basedOn w:val="a0"/>
    <w:uiPriority w:val="99"/>
    <w:semiHidden/>
    <w:rsid w:val="00E319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png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png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theme" Target="theme/theme1.xml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hyperlink" Target="https://vk.com/video-216917038_456240380%20(4" TargetMode="External"/><Relationship Id="rId20" Type="http://schemas.openxmlformats.org/officeDocument/2006/relationships/image" Target="media/image8.wmf"/><Relationship Id="rId4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2024-10-09T12:17:00Z</dcterms:created>
  <dcterms:modified xsi:type="dcterms:W3CDTF">2024-10-09T12:18:00Z</dcterms:modified>
</cp:coreProperties>
</file>