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01" w:rsidRDefault="00C73F01" w:rsidP="00C73F01">
      <w:pPr>
        <w:pStyle w:val="a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Прак4тическое занятие 1</w:t>
      </w:r>
    </w:p>
    <w:bookmarkEnd w:id="0"/>
    <w:p w:rsidR="00C73F01" w:rsidRPr="003C1F81" w:rsidRDefault="00C73F01" w:rsidP="00C73F01">
      <w:pPr>
        <w:pStyle w:val="a3"/>
        <w:ind w:left="862"/>
        <w:rPr>
          <w:b/>
          <w:szCs w:val="28"/>
        </w:rPr>
      </w:pPr>
    </w:p>
    <w:p w:rsidR="00C73F01" w:rsidRPr="003C1F81" w:rsidRDefault="00C73F01" w:rsidP="00C73F01">
      <w:pPr>
        <w:pStyle w:val="a3"/>
        <w:numPr>
          <w:ilvl w:val="0"/>
          <w:numId w:val="3"/>
        </w:numPr>
        <w:ind w:left="0" w:firstLine="426"/>
        <w:rPr>
          <w:szCs w:val="28"/>
        </w:rPr>
      </w:pPr>
      <w:r w:rsidRPr="003C1F81">
        <w:rPr>
          <w:szCs w:val="28"/>
        </w:rPr>
        <w:t>Вычислить определители второго и третьего порядка:</w:t>
      </w:r>
    </w:p>
    <w:p w:rsidR="00C73F01" w:rsidRPr="003C1F81" w:rsidRDefault="00C73F01" w:rsidP="00C73F01">
      <w:pPr>
        <w:pStyle w:val="a3"/>
        <w:ind w:left="1080"/>
        <w:rPr>
          <w:szCs w:val="28"/>
        </w:rPr>
      </w:pPr>
    </w:p>
    <w:p w:rsidR="00C73F01" w:rsidRPr="003C1F81" w:rsidRDefault="00C73F01" w:rsidP="00C73F01">
      <w:pPr>
        <w:pStyle w:val="a3"/>
        <w:numPr>
          <w:ilvl w:val="0"/>
          <w:numId w:val="1"/>
        </w:numPr>
        <w:ind w:left="360"/>
        <w:rPr>
          <w:szCs w:val="28"/>
        </w:rPr>
      </w:pPr>
      <w:r w:rsidRPr="003C1F81">
        <w:rPr>
          <w:position w:val="-32"/>
          <w:szCs w:val="28"/>
        </w:rPr>
        <w:object w:dxaOrig="7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7.5pt" o:ole="" fillcolor="window">
            <v:imagedata r:id="rId5" o:title=""/>
          </v:shape>
          <o:OLEObject Type="Embed" ProgID="Equation.3" ShapeID="_x0000_i1025" DrawAspect="Content" ObjectID="_1788339698" r:id="rId6"/>
        </w:object>
      </w:r>
      <w:r w:rsidRPr="003C1F81">
        <w:rPr>
          <w:szCs w:val="28"/>
        </w:rPr>
        <w:t xml:space="preserve">;   </w:t>
      </w:r>
      <w:r w:rsidRPr="003C1F81">
        <w:rPr>
          <w:szCs w:val="28"/>
          <w:lang w:val="en-US"/>
        </w:rPr>
        <w:t xml:space="preserve">   </w:t>
      </w:r>
      <w:r w:rsidRPr="003C1F81">
        <w:rPr>
          <w:szCs w:val="28"/>
        </w:rPr>
        <w:t xml:space="preserve"> 2) </w:t>
      </w:r>
      <w:r w:rsidRPr="003C1F81">
        <w:rPr>
          <w:position w:val="-32"/>
          <w:szCs w:val="28"/>
        </w:rPr>
        <w:object w:dxaOrig="880" w:dyaOrig="760">
          <v:shape id="_x0000_i1026" type="#_x0000_t75" style="width:44.25pt;height:37.5pt" o:ole="" fillcolor="window">
            <v:imagedata r:id="rId7" o:title=""/>
          </v:shape>
          <o:OLEObject Type="Embed" ProgID="Equation.3" ShapeID="_x0000_i1026" DrawAspect="Content" ObjectID="_1788339699" r:id="rId8"/>
        </w:object>
      </w:r>
      <w:r w:rsidRPr="003C1F81">
        <w:rPr>
          <w:szCs w:val="28"/>
        </w:rPr>
        <w:t xml:space="preserve">; </w:t>
      </w:r>
      <w:r w:rsidRPr="003C1F81">
        <w:rPr>
          <w:szCs w:val="28"/>
          <w:lang w:val="en-US"/>
        </w:rPr>
        <w:t xml:space="preserve">   </w:t>
      </w:r>
      <w:r w:rsidRPr="003C1F81">
        <w:rPr>
          <w:szCs w:val="28"/>
        </w:rPr>
        <w:t xml:space="preserve">  3)   </w:t>
      </w:r>
      <w:r w:rsidRPr="003C1F81">
        <w:rPr>
          <w:position w:val="-50"/>
          <w:szCs w:val="28"/>
        </w:rPr>
        <w:object w:dxaOrig="960" w:dyaOrig="1120">
          <v:shape id="_x0000_i1027" type="#_x0000_t75" style="width:48pt;height:56.25pt" o:ole="" fillcolor="window">
            <v:imagedata r:id="rId9" o:title=""/>
          </v:shape>
          <o:OLEObject Type="Embed" ProgID="Equation.3" ShapeID="_x0000_i1027" DrawAspect="Content" ObjectID="_1788339700" r:id="rId10"/>
        </w:object>
      </w:r>
      <w:r w:rsidRPr="003C1F81">
        <w:rPr>
          <w:szCs w:val="28"/>
        </w:rPr>
        <w:t xml:space="preserve">;       </w:t>
      </w:r>
      <w:r w:rsidRPr="003C1F81">
        <w:rPr>
          <w:szCs w:val="28"/>
          <w:lang w:val="en-US"/>
        </w:rPr>
        <w:t xml:space="preserve">   </w:t>
      </w:r>
      <w:r w:rsidRPr="003C1F81">
        <w:rPr>
          <w:szCs w:val="28"/>
        </w:rPr>
        <w:t xml:space="preserve"> </w:t>
      </w:r>
      <w:r>
        <w:rPr>
          <w:szCs w:val="28"/>
        </w:rPr>
        <w:t>4</w:t>
      </w:r>
      <w:r w:rsidRPr="003C1F81">
        <w:rPr>
          <w:szCs w:val="28"/>
        </w:rPr>
        <w:t xml:space="preserve">) </w:t>
      </w:r>
      <w:r w:rsidRPr="003C1F81">
        <w:rPr>
          <w:szCs w:val="28"/>
          <w:lang w:val="en-US"/>
        </w:rPr>
        <w:t xml:space="preserve"> </w:t>
      </w:r>
      <w:r w:rsidRPr="003C1F81">
        <w:rPr>
          <w:position w:val="-50"/>
          <w:szCs w:val="28"/>
        </w:rPr>
        <w:object w:dxaOrig="1219" w:dyaOrig="1120">
          <v:shape id="_x0000_i1028" type="#_x0000_t75" style="width:60.75pt;height:56.25pt" o:ole="" fillcolor="window">
            <v:imagedata r:id="rId11" o:title=""/>
          </v:shape>
          <o:OLEObject Type="Embed" ProgID="Equation.3" ShapeID="_x0000_i1028" DrawAspect="Content" ObjectID="_1788339701" r:id="rId12"/>
        </w:object>
      </w:r>
      <w:r>
        <w:rPr>
          <w:szCs w:val="28"/>
        </w:rPr>
        <w:t>.</w:t>
      </w:r>
      <w:r w:rsidRPr="003C1F81">
        <w:rPr>
          <w:szCs w:val="28"/>
        </w:rPr>
        <w:t xml:space="preserve">     </w:t>
      </w:r>
      <w:r w:rsidRPr="003C1F81">
        <w:rPr>
          <w:szCs w:val="28"/>
          <w:lang w:val="en-US"/>
        </w:rPr>
        <w:t xml:space="preserve">  </w:t>
      </w:r>
      <w:r w:rsidRPr="003C1F81">
        <w:rPr>
          <w:szCs w:val="28"/>
        </w:rPr>
        <w:t xml:space="preserve">   </w:t>
      </w:r>
    </w:p>
    <w:p w:rsidR="00C73F01" w:rsidRPr="003C1F81" w:rsidRDefault="00C73F01" w:rsidP="00C73F01">
      <w:pPr>
        <w:pStyle w:val="a3"/>
        <w:ind w:left="360"/>
        <w:rPr>
          <w:szCs w:val="28"/>
        </w:rPr>
      </w:pPr>
    </w:p>
    <w:p w:rsidR="00C73F01" w:rsidRPr="003C1F81" w:rsidRDefault="00C73F01" w:rsidP="00C73F01">
      <w:pPr>
        <w:pStyle w:val="a3"/>
        <w:numPr>
          <w:ilvl w:val="0"/>
          <w:numId w:val="3"/>
        </w:numPr>
        <w:ind w:left="0" w:firstLine="426"/>
        <w:rPr>
          <w:szCs w:val="28"/>
        </w:rPr>
      </w:pPr>
      <w:r w:rsidRPr="003C1F81">
        <w:rPr>
          <w:szCs w:val="28"/>
        </w:rPr>
        <w:t>Разложить определитель по указанной строке или столбцу и вычислить его.</w:t>
      </w:r>
    </w:p>
    <w:p w:rsidR="00C73F01" w:rsidRPr="003C1F81" w:rsidRDefault="00C73F01" w:rsidP="00C73F01">
      <w:pPr>
        <w:pStyle w:val="a3"/>
        <w:ind w:left="1080"/>
        <w:rPr>
          <w:szCs w:val="28"/>
        </w:rPr>
      </w:pPr>
    </w:p>
    <w:p w:rsidR="00C73F01" w:rsidRPr="003C1F81" w:rsidRDefault="00C73F01" w:rsidP="00C73F01">
      <w:pPr>
        <w:pStyle w:val="a3"/>
        <w:rPr>
          <w:szCs w:val="28"/>
        </w:rPr>
      </w:pPr>
      <w:r w:rsidRPr="003C1F81">
        <w:rPr>
          <w:szCs w:val="28"/>
        </w:rPr>
        <w:t xml:space="preserve"> 1)</w:t>
      </w:r>
      <w:r w:rsidRPr="003C1F81">
        <w:rPr>
          <w:position w:val="-66"/>
          <w:szCs w:val="28"/>
        </w:rPr>
        <w:object w:dxaOrig="1480" w:dyaOrig="1440">
          <v:shape id="_x0000_i1029" type="#_x0000_t75" style="width:74.25pt;height:1in" o:ole="" fillcolor="window">
            <v:imagedata r:id="rId13" o:title=""/>
          </v:shape>
          <o:OLEObject Type="Embed" ProgID="Equation.3" ShapeID="_x0000_i1029" DrawAspect="Content" ObjectID="_1788339702" r:id="rId14"/>
        </w:object>
      </w:r>
      <w:r w:rsidRPr="003C1F81">
        <w:rPr>
          <w:szCs w:val="28"/>
        </w:rPr>
        <w:t xml:space="preserve"> по первой строке и четвертому столбцу; </w:t>
      </w:r>
    </w:p>
    <w:p w:rsidR="00C73F01" w:rsidRPr="003C1F81" w:rsidRDefault="00C73F01" w:rsidP="00C73F01">
      <w:pPr>
        <w:pStyle w:val="a3"/>
        <w:rPr>
          <w:szCs w:val="28"/>
        </w:rPr>
      </w:pPr>
    </w:p>
    <w:p w:rsidR="00C73F01" w:rsidRPr="003C1F81" w:rsidRDefault="00C73F01" w:rsidP="00C73F01">
      <w:pPr>
        <w:pStyle w:val="a3"/>
        <w:rPr>
          <w:szCs w:val="28"/>
        </w:rPr>
      </w:pPr>
      <w:r w:rsidRPr="003C1F81">
        <w:rPr>
          <w:szCs w:val="28"/>
        </w:rPr>
        <w:t>2)</w:t>
      </w:r>
      <w:r w:rsidRPr="003C1F81">
        <w:rPr>
          <w:position w:val="-66"/>
          <w:szCs w:val="28"/>
        </w:rPr>
        <w:object w:dxaOrig="1660" w:dyaOrig="1440">
          <v:shape id="_x0000_i1030" type="#_x0000_t75" style="width:83.25pt;height:1in" o:ole="" fillcolor="window">
            <v:imagedata r:id="rId15" o:title=""/>
          </v:shape>
          <o:OLEObject Type="Embed" ProgID="Equation.3" ShapeID="_x0000_i1030" DrawAspect="Content" ObjectID="_1788339703" r:id="rId16"/>
        </w:object>
      </w:r>
      <w:r w:rsidRPr="003C1F81">
        <w:rPr>
          <w:szCs w:val="28"/>
        </w:rPr>
        <w:t xml:space="preserve"> по  третьей строке и первому столбцу.</w:t>
      </w:r>
    </w:p>
    <w:p w:rsidR="00C73F01" w:rsidRPr="003C1F81" w:rsidRDefault="00C73F01" w:rsidP="00C73F01">
      <w:pPr>
        <w:pStyle w:val="a3"/>
        <w:rPr>
          <w:szCs w:val="28"/>
        </w:rPr>
      </w:pPr>
    </w:p>
    <w:p w:rsidR="00C73F01" w:rsidRPr="003C1F81" w:rsidRDefault="00C73F01" w:rsidP="00C73F01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C1F81">
        <w:rPr>
          <w:rFonts w:ascii="Times New Roman" w:hAnsi="Times New Roman" w:cs="Times New Roman"/>
          <w:sz w:val="28"/>
          <w:szCs w:val="28"/>
        </w:rPr>
        <w:t>Вычислить определители, используя их свойства:</w:t>
      </w:r>
    </w:p>
    <w:p w:rsidR="00C73F01" w:rsidRPr="003C1F81" w:rsidRDefault="00C73F01" w:rsidP="00C73F01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73F01" w:rsidRPr="003C1F81" w:rsidRDefault="00C73F01" w:rsidP="00C73F01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1F81">
        <w:rPr>
          <w:rFonts w:ascii="Times New Roman" w:hAnsi="Times New Roman" w:cs="Times New Roman"/>
          <w:sz w:val="28"/>
          <w:szCs w:val="28"/>
        </w:rPr>
        <w:t xml:space="preserve">1) </w:t>
      </w:r>
      <w:r w:rsidRPr="003C1F81">
        <w:rPr>
          <w:rFonts w:ascii="Times New Roman" w:hAnsi="Times New Roman" w:cs="Times New Roman"/>
          <w:position w:val="-66"/>
          <w:sz w:val="28"/>
          <w:szCs w:val="28"/>
        </w:rPr>
        <w:object w:dxaOrig="1760" w:dyaOrig="1440">
          <v:shape id="_x0000_i1031" type="#_x0000_t75" style="width:87.75pt;height:1in" o:ole="" fillcolor="window">
            <v:imagedata r:id="rId17" o:title=""/>
          </v:shape>
          <o:OLEObject Type="Embed" ProgID="Equation.3" ShapeID="_x0000_i1031" DrawAspect="Content" ObjectID="_1788339704" r:id="rId1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;         2) </w:t>
      </w:r>
      <w:r w:rsidRPr="003C1F81">
        <w:rPr>
          <w:rFonts w:ascii="Times New Roman" w:hAnsi="Times New Roman" w:cs="Times New Roman"/>
          <w:position w:val="-66"/>
          <w:sz w:val="28"/>
          <w:szCs w:val="28"/>
        </w:rPr>
        <w:object w:dxaOrig="1760" w:dyaOrig="1440">
          <v:shape id="_x0000_i1032" type="#_x0000_t75" style="width:87.75pt;height:1in" o:ole="" fillcolor="window">
            <v:imagedata r:id="rId19" o:title=""/>
          </v:shape>
          <o:OLEObject Type="Embed" ProgID="Equation.3" ShapeID="_x0000_i1032" DrawAspect="Content" ObjectID="_1788339705" r:id="rId20"/>
        </w:object>
      </w:r>
      <w:r w:rsidRPr="003C1F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2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01"/>
    <w:rsid w:val="00AF741C"/>
    <w:rsid w:val="00C73F01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A990"/>
  <w15:chartTrackingRefBased/>
  <w15:docId w15:val="{8339763D-4C89-433B-8661-C548AC74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01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3F01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73F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2024-09-20T09:14:00Z</dcterms:created>
  <dcterms:modified xsi:type="dcterms:W3CDTF">2024-09-20T09:14:00Z</dcterms:modified>
</cp:coreProperties>
</file>