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F" w:rsidRPr="00253AFF" w:rsidRDefault="00253AFF" w:rsidP="00253AFF">
      <w:pPr>
        <w:jc w:val="center"/>
        <w:rPr>
          <w:b/>
          <w:sz w:val="28"/>
          <w:szCs w:val="28"/>
        </w:rPr>
      </w:pPr>
      <w:r w:rsidRPr="00253AFF">
        <w:rPr>
          <w:b/>
          <w:sz w:val="28"/>
          <w:szCs w:val="28"/>
        </w:rPr>
        <w:t>Вопросы для ТМ, МТ 1 курс 2 семестр</w:t>
      </w:r>
    </w:p>
    <w:p w:rsidR="00253AFF" w:rsidRDefault="00253AFF" w:rsidP="00E818DC">
      <w:pPr>
        <w:jc w:val="both"/>
      </w:pPr>
    </w:p>
    <w:p w:rsidR="00253AFF" w:rsidRDefault="00253AFF" w:rsidP="00E818DC">
      <w:pPr>
        <w:jc w:val="both"/>
      </w:pPr>
    </w:p>
    <w:p w:rsidR="00253AFF" w:rsidRDefault="00253AFF" w:rsidP="00E818DC">
      <w:pPr>
        <w:jc w:val="both"/>
      </w:pPr>
    </w:p>
    <w:p w:rsidR="00253AFF" w:rsidRPr="00253AFF" w:rsidRDefault="00253AFF" w:rsidP="00E818D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53AFF">
        <w:rPr>
          <w:sz w:val="28"/>
          <w:szCs w:val="28"/>
        </w:rPr>
        <w:t>Основные элементарные функции и их свойства.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>Предел функции в точке. Теоремы о пределе функции.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>Бесконечно малые и бесконечно большие величины и их свойства. Связь между ними.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>Приемы раскрытия неопределенностей.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>Замечательные пределы.</w:t>
      </w:r>
    </w:p>
    <w:p w:rsidR="00253AFF" w:rsidRPr="0051110B" w:rsidRDefault="00253AFF" w:rsidP="008D2392">
      <w:pPr>
        <w:numPr>
          <w:ilvl w:val="0"/>
          <w:numId w:val="1"/>
        </w:numPr>
        <w:jc w:val="both"/>
        <w:rPr>
          <w:sz w:val="28"/>
          <w:szCs w:val="28"/>
        </w:rPr>
      </w:pPr>
      <w:r w:rsidRPr="0051110B">
        <w:rPr>
          <w:sz w:val="28"/>
          <w:szCs w:val="28"/>
        </w:rPr>
        <w:t>Непрерывность функции в точке.</w:t>
      </w:r>
      <w:r w:rsidR="0051110B" w:rsidRPr="0051110B">
        <w:rPr>
          <w:sz w:val="28"/>
          <w:szCs w:val="28"/>
        </w:rPr>
        <w:t xml:space="preserve"> </w:t>
      </w:r>
      <w:r w:rsidRPr="0051110B">
        <w:rPr>
          <w:sz w:val="28"/>
          <w:szCs w:val="28"/>
        </w:rPr>
        <w:t>Односторонняя непрерывность. Односторонние пределы.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>Точки разрыва и их классификация.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 xml:space="preserve"> Свойства непрерывных на отрезке функций.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 xml:space="preserve"> Производная функции, ее геометрический и физический смысл.</w:t>
      </w:r>
    </w:p>
    <w:p w:rsidR="00253AFF" w:rsidRPr="0051110B" w:rsidRDefault="00253AFF" w:rsidP="00A4383F">
      <w:pPr>
        <w:numPr>
          <w:ilvl w:val="0"/>
          <w:numId w:val="1"/>
        </w:numPr>
        <w:jc w:val="both"/>
        <w:rPr>
          <w:sz w:val="28"/>
          <w:szCs w:val="28"/>
        </w:rPr>
      </w:pPr>
      <w:r w:rsidRPr="0051110B">
        <w:rPr>
          <w:sz w:val="28"/>
          <w:szCs w:val="28"/>
        </w:rPr>
        <w:t xml:space="preserve"> Дифференцируемость функции.</w:t>
      </w:r>
      <w:r w:rsidR="0051110B" w:rsidRPr="0051110B">
        <w:rPr>
          <w:sz w:val="28"/>
          <w:szCs w:val="28"/>
        </w:rPr>
        <w:t xml:space="preserve"> </w:t>
      </w:r>
      <w:r w:rsidRPr="0051110B">
        <w:rPr>
          <w:sz w:val="28"/>
          <w:szCs w:val="28"/>
        </w:rPr>
        <w:t xml:space="preserve"> Основные правила дифференцирования.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 xml:space="preserve"> Таблица производных основных элементарных функций. Выводы    производных элементарных функций.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 xml:space="preserve"> Уравнения касательной и нормали к графику функций в точке.</w:t>
      </w:r>
    </w:p>
    <w:p w:rsidR="0051110B" w:rsidRDefault="00253AFF" w:rsidP="006B0334">
      <w:pPr>
        <w:numPr>
          <w:ilvl w:val="0"/>
          <w:numId w:val="1"/>
        </w:numPr>
        <w:jc w:val="both"/>
        <w:rPr>
          <w:sz w:val="28"/>
          <w:szCs w:val="28"/>
        </w:rPr>
      </w:pPr>
      <w:r w:rsidRPr="0051110B">
        <w:rPr>
          <w:sz w:val="28"/>
          <w:szCs w:val="28"/>
        </w:rPr>
        <w:t xml:space="preserve"> Дифференцирование сложной функции.</w:t>
      </w:r>
      <w:r w:rsidR="0051110B" w:rsidRPr="0051110B">
        <w:rPr>
          <w:sz w:val="28"/>
          <w:szCs w:val="28"/>
        </w:rPr>
        <w:t xml:space="preserve"> </w:t>
      </w:r>
      <w:r w:rsidRPr="0051110B">
        <w:rPr>
          <w:sz w:val="28"/>
          <w:szCs w:val="28"/>
        </w:rPr>
        <w:t xml:space="preserve"> Дифференцирование обратной функции.</w:t>
      </w:r>
      <w:r w:rsidR="0051110B" w:rsidRPr="0051110B">
        <w:rPr>
          <w:sz w:val="28"/>
          <w:szCs w:val="28"/>
        </w:rPr>
        <w:t xml:space="preserve"> </w:t>
      </w:r>
      <w:r w:rsidRPr="0051110B">
        <w:rPr>
          <w:sz w:val="28"/>
          <w:szCs w:val="28"/>
        </w:rPr>
        <w:t xml:space="preserve"> </w:t>
      </w:r>
    </w:p>
    <w:p w:rsidR="00253AFF" w:rsidRPr="0051110B" w:rsidRDefault="00253AFF" w:rsidP="006B0334">
      <w:pPr>
        <w:numPr>
          <w:ilvl w:val="0"/>
          <w:numId w:val="1"/>
        </w:numPr>
        <w:jc w:val="both"/>
        <w:rPr>
          <w:sz w:val="28"/>
          <w:szCs w:val="28"/>
        </w:rPr>
      </w:pPr>
      <w:r w:rsidRPr="0051110B">
        <w:rPr>
          <w:sz w:val="28"/>
          <w:szCs w:val="28"/>
        </w:rPr>
        <w:t>Производные параметрических и неявных функций.</w:t>
      </w:r>
      <w:r w:rsidR="0051110B" w:rsidRPr="0051110B">
        <w:rPr>
          <w:sz w:val="28"/>
          <w:szCs w:val="28"/>
        </w:rPr>
        <w:t xml:space="preserve"> </w:t>
      </w:r>
      <w:r w:rsidRPr="0051110B">
        <w:rPr>
          <w:sz w:val="28"/>
          <w:szCs w:val="28"/>
        </w:rPr>
        <w:t xml:space="preserve"> Логарифмическая производная.</w:t>
      </w:r>
    </w:p>
    <w:p w:rsidR="0051110B" w:rsidRDefault="00253AFF" w:rsidP="00895A39">
      <w:pPr>
        <w:numPr>
          <w:ilvl w:val="0"/>
          <w:numId w:val="1"/>
        </w:numPr>
        <w:jc w:val="both"/>
        <w:rPr>
          <w:sz w:val="28"/>
          <w:szCs w:val="28"/>
        </w:rPr>
      </w:pPr>
      <w:r w:rsidRPr="0051110B">
        <w:rPr>
          <w:sz w:val="28"/>
          <w:szCs w:val="28"/>
        </w:rPr>
        <w:t xml:space="preserve"> Производные высших порядков. Физический смысл второй производной.</w:t>
      </w:r>
      <w:r w:rsidR="0051110B" w:rsidRPr="0051110B">
        <w:rPr>
          <w:sz w:val="28"/>
          <w:szCs w:val="28"/>
          <w:lang w:val="en-US"/>
        </w:rPr>
        <w:t xml:space="preserve"> </w:t>
      </w:r>
      <w:r w:rsidRPr="0051110B">
        <w:rPr>
          <w:sz w:val="28"/>
          <w:szCs w:val="28"/>
        </w:rPr>
        <w:t xml:space="preserve"> </w:t>
      </w:r>
    </w:p>
    <w:p w:rsidR="00253AFF" w:rsidRPr="0051110B" w:rsidRDefault="00253AFF" w:rsidP="006C645D">
      <w:pPr>
        <w:numPr>
          <w:ilvl w:val="0"/>
          <w:numId w:val="1"/>
        </w:numPr>
        <w:jc w:val="both"/>
        <w:rPr>
          <w:sz w:val="28"/>
          <w:szCs w:val="28"/>
        </w:rPr>
      </w:pPr>
      <w:r w:rsidRPr="0051110B">
        <w:rPr>
          <w:sz w:val="28"/>
          <w:szCs w:val="28"/>
        </w:rPr>
        <w:t>Дифференциал функции, геометрический и физический смысл дифференциала.</w:t>
      </w:r>
      <w:r w:rsidR="0051110B" w:rsidRPr="0051110B">
        <w:rPr>
          <w:sz w:val="28"/>
          <w:szCs w:val="28"/>
        </w:rPr>
        <w:t xml:space="preserve"> </w:t>
      </w:r>
      <w:r w:rsidRPr="0051110B">
        <w:rPr>
          <w:sz w:val="28"/>
          <w:szCs w:val="28"/>
        </w:rPr>
        <w:t xml:space="preserve"> Применение дифференциала в приближенных вычислениях.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 xml:space="preserve">Правило </w:t>
      </w:r>
      <w:proofErr w:type="spellStart"/>
      <w:r w:rsidRPr="00253AFF">
        <w:rPr>
          <w:sz w:val="28"/>
          <w:szCs w:val="28"/>
        </w:rPr>
        <w:t>Лопиталя</w:t>
      </w:r>
      <w:proofErr w:type="spellEnd"/>
      <w:r w:rsidRPr="00253AFF">
        <w:rPr>
          <w:sz w:val="28"/>
          <w:szCs w:val="28"/>
        </w:rPr>
        <w:t xml:space="preserve"> для раскрытия неопределенностей. 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 xml:space="preserve"> Интервалы монотонности. Необходимый и достаточный признаки монотонности функции.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 xml:space="preserve"> Экстремумы функции. Необходимый и достаточный признаки экстремума.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 xml:space="preserve"> Наибольшее и наименьшее значения функции на отрезке.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 xml:space="preserve"> Выпуклость и вогнутость кривой. Признак выпуклости и вогнутости.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 xml:space="preserve"> Асимптоты линий.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 xml:space="preserve"> Точки перегиба. Необходимый и достаточный признаки нахождения точек перегиба.</w:t>
      </w:r>
    </w:p>
    <w:p w:rsid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 xml:space="preserve"> Общая схема исследования функции.</w:t>
      </w:r>
    </w:p>
    <w:p w:rsidR="00600C77" w:rsidRPr="00600C77" w:rsidRDefault="00600C77" w:rsidP="00600C77">
      <w:pPr>
        <w:numPr>
          <w:ilvl w:val="0"/>
          <w:numId w:val="1"/>
        </w:numPr>
        <w:jc w:val="both"/>
        <w:rPr>
          <w:sz w:val="28"/>
          <w:szCs w:val="28"/>
        </w:rPr>
      </w:pPr>
      <w:r w:rsidRPr="00600C77">
        <w:rPr>
          <w:sz w:val="28"/>
          <w:szCs w:val="28"/>
        </w:rPr>
        <w:t>Неопределенный интеграл и его свойства.</w:t>
      </w:r>
    </w:p>
    <w:p w:rsidR="00600C77" w:rsidRPr="00600C77" w:rsidRDefault="00600C77" w:rsidP="00600C77">
      <w:pPr>
        <w:numPr>
          <w:ilvl w:val="0"/>
          <w:numId w:val="1"/>
        </w:numPr>
        <w:jc w:val="both"/>
        <w:rPr>
          <w:sz w:val="28"/>
          <w:szCs w:val="28"/>
        </w:rPr>
      </w:pPr>
      <w:r w:rsidRPr="00600C77">
        <w:rPr>
          <w:sz w:val="28"/>
          <w:szCs w:val="28"/>
        </w:rPr>
        <w:t>Таблица основных интегралов.</w:t>
      </w:r>
    </w:p>
    <w:p w:rsidR="00600C77" w:rsidRPr="00600C77" w:rsidRDefault="00600C77" w:rsidP="00600C77">
      <w:pPr>
        <w:numPr>
          <w:ilvl w:val="0"/>
          <w:numId w:val="1"/>
        </w:numPr>
        <w:jc w:val="both"/>
        <w:rPr>
          <w:sz w:val="28"/>
          <w:szCs w:val="28"/>
        </w:rPr>
      </w:pPr>
      <w:r w:rsidRPr="00600C77">
        <w:rPr>
          <w:sz w:val="28"/>
          <w:szCs w:val="28"/>
        </w:rPr>
        <w:t>Методы интегрирования (табличное интегрирование и метод подстановки).</w:t>
      </w:r>
    </w:p>
    <w:p w:rsidR="00600C77" w:rsidRPr="00600C77" w:rsidRDefault="00600C77" w:rsidP="00600C77">
      <w:pPr>
        <w:numPr>
          <w:ilvl w:val="0"/>
          <w:numId w:val="1"/>
        </w:numPr>
        <w:jc w:val="both"/>
        <w:rPr>
          <w:sz w:val="28"/>
          <w:szCs w:val="28"/>
        </w:rPr>
      </w:pPr>
      <w:r w:rsidRPr="00600C77">
        <w:rPr>
          <w:sz w:val="28"/>
          <w:szCs w:val="28"/>
        </w:rPr>
        <w:t>Метод интегрирования по частям.</w:t>
      </w:r>
    </w:p>
    <w:p w:rsidR="00600C77" w:rsidRPr="00600C77" w:rsidRDefault="00600C77" w:rsidP="00600C77">
      <w:pPr>
        <w:numPr>
          <w:ilvl w:val="0"/>
          <w:numId w:val="1"/>
        </w:numPr>
        <w:jc w:val="both"/>
        <w:rPr>
          <w:sz w:val="28"/>
          <w:szCs w:val="28"/>
        </w:rPr>
      </w:pPr>
      <w:r w:rsidRPr="00600C77">
        <w:rPr>
          <w:sz w:val="28"/>
          <w:szCs w:val="28"/>
        </w:rPr>
        <w:t>Интегрирование рациональных функций.</w:t>
      </w:r>
    </w:p>
    <w:p w:rsidR="00600C77" w:rsidRPr="00600C77" w:rsidRDefault="00600C77" w:rsidP="00600C77">
      <w:pPr>
        <w:numPr>
          <w:ilvl w:val="0"/>
          <w:numId w:val="1"/>
        </w:numPr>
        <w:jc w:val="both"/>
        <w:rPr>
          <w:sz w:val="28"/>
          <w:szCs w:val="28"/>
        </w:rPr>
      </w:pPr>
      <w:r w:rsidRPr="00600C77">
        <w:rPr>
          <w:sz w:val="28"/>
          <w:szCs w:val="28"/>
        </w:rPr>
        <w:t>Интегрирование тригонометрических функций.</w:t>
      </w:r>
    </w:p>
    <w:p w:rsidR="00600C77" w:rsidRPr="00600C77" w:rsidRDefault="00600C77" w:rsidP="00600C77">
      <w:pPr>
        <w:numPr>
          <w:ilvl w:val="0"/>
          <w:numId w:val="1"/>
        </w:numPr>
        <w:jc w:val="both"/>
        <w:rPr>
          <w:sz w:val="28"/>
          <w:szCs w:val="28"/>
        </w:rPr>
      </w:pPr>
      <w:r w:rsidRPr="00600C77">
        <w:rPr>
          <w:sz w:val="28"/>
          <w:szCs w:val="28"/>
        </w:rPr>
        <w:t>Интегрирование простейших иррациональностей.</w:t>
      </w:r>
    </w:p>
    <w:p w:rsidR="00600C77" w:rsidRPr="00600C77" w:rsidRDefault="00600C77" w:rsidP="00600C77">
      <w:pPr>
        <w:numPr>
          <w:ilvl w:val="0"/>
          <w:numId w:val="1"/>
        </w:numPr>
        <w:jc w:val="both"/>
        <w:rPr>
          <w:sz w:val="28"/>
          <w:szCs w:val="28"/>
        </w:rPr>
      </w:pPr>
      <w:r w:rsidRPr="00600C77">
        <w:rPr>
          <w:sz w:val="28"/>
          <w:szCs w:val="28"/>
        </w:rPr>
        <w:t>Определение определенного интеграла</w:t>
      </w:r>
      <w:r w:rsidR="0051110B">
        <w:rPr>
          <w:sz w:val="28"/>
          <w:szCs w:val="28"/>
        </w:rPr>
        <w:t>,</w:t>
      </w:r>
      <w:r w:rsidRPr="00600C77">
        <w:rPr>
          <w:sz w:val="28"/>
          <w:szCs w:val="28"/>
        </w:rPr>
        <w:t xml:space="preserve"> его геометрический смысл.</w:t>
      </w:r>
    </w:p>
    <w:p w:rsidR="00600C77" w:rsidRPr="00600C77" w:rsidRDefault="00600C77" w:rsidP="00600C77">
      <w:pPr>
        <w:numPr>
          <w:ilvl w:val="0"/>
          <w:numId w:val="1"/>
        </w:numPr>
        <w:jc w:val="both"/>
        <w:rPr>
          <w:sz w:val="28"/>
          <w:szCs w:val="28"/>
        </w:rPr>
      </w:pPr>
      <w:r w:rsidRPr="00600C77">
        <w:rPr>
          <w:sz w:val="28"/>
          <w:szCs w:val="28"/>
        </w:rPr>
        <w:t>Основные свойства определенного интеграла.</w:t>
      </w:r>
    </w:p>
    <w:p w:rsidR="00600C77" w:rsidRPr="00600C77" w:rsidRDefault="00600C77" w:rsidP="00600C77">
      <w:pPr>
        <w:numPr>
          <w:ilvl w:val="0"/>
          <w:numId w:val="1"/>
        </w:numPr>
        <w:jc w:val="both"/>
        <w:rPr>
          <w:sz w:val="28"/>
          <w:szCs w:val="28"/>
        </w:rPr>
      </w:pPr>
      <w:r w:rsidRPr="00600C77">
        <w:rPr>
          <w:sz w:val="28"/>
          <w:szCs w:val="28"/>
        </w:rPr>
        <w:t>Основные оценки определенного интеграла.</w:t>
      </w:r>
    </w:p>
    <w:p w:rsidR="00600C77" w:rsidRPr="00600C77" w:rsidRDefault="00600C77" w:rsidP="00600C77">
      <w:pPr>
        <w:numPr>
          <w:ilvl w:val="0"/>
          <w:numId w:val="1"/>
        </w:numPr>
        <w:jc w:val="both"/>
        <w:rPr>
          <w:sz w:val="28"/>
          <w:szCs w:val="28"/>
        </w:rPr>
      </w:pPr>
      <w:r w:rsidRPr="00600C77">
        <w:rPr>
          <w:sz w:val="28"/>
          <w:szCs w:val="28"/>
        </w:rPr>
        <w:t>Вычисление определенного интеграла.</w:t>
      </w:r>
    </w:p>
    <w:p w:rsidR="00600C77" w:rsidRPr="00600C77" w:rsidRDefault="00600C77" w:rsidP="00600C77">
      <w:pPr>
        <w:numPr>
          <w:ilvl w:val="0"/>
          <w:numId w:val="1"/>
        </w:numPr>
        <w:jc w:val="both"/>
        <w:rPr>
          <w:sz w:val="28"/>
          <w:szCs w:val="28"/>
        </w:rPr>
      </w:pPr>
      <w:r w:rsidRPr="00600C77">
        <w:rPr>
          <w:sz w:val="28"/>
          <w:szCs w:val="28"/>
        </w:rPr>
        <w:lastRenderedPageBreak/>
        <w:t>Интегрирование четных и нечетных функций.</w:t>
      </w:r>
    </w:p>
    <w:p w:rsidR="00600C77" w:rsidRPr="00600C77" w:rsidRDefault="00600C77" w:rsidP="00600C77">
      <w:pPr>
        <w:numPr>
          <w:ilvl w:val="0"/>
          <w:numId w:val="1"/>
        </w:numPr>
        <w:jc w:val="both"/>
        <w:rPr>
          <w:sz w:val="28"/>
          <w:szCs w:val="28"/>
        </w:rPr>
      </w:pPr>
      <w:r w:rsidRPr="00600C77">
        <w:rPr>
          <w:sz w:val="28"/>
          <w:szCs w:val="28"/>
        </w:rPr>
        <w:t>Вычисление площади криволинейной трапеции.</w:t>
      </w:r>
    </w:p>
    <w:p w:rsidR="00600C77" w:rsidRPr="00600C77" w:rsidRDefault="00600C77" w:rsidP="00600C77">
      <w:pPr>
        <w:numPr>
          <w:ilvl w:val="0"/>
          <w:numId w:val="1"/>
        </w:numPr>
        <w:jc w:val="both"/>
        <w:rPr>
          <w:sz w:val="28"/>
          <w:szCs w:val="28"/>
        </w:rPr>
      </w:pPr>
      <w:r w:rsidRPr="00600C77">
        <w:rPr>
          <w:sz w:val="28"/>
          <w:szCs w:val="28"/>
        </w:rPr>
        <w:t>Вычисление длины дуги кривой.</w:t>
      </w:r>
    </w:p>
    <w:p w:rsidR="00600C77" w:rsidRPr="00600C77" w:rsidRDefault="00600C77" w:rsidP="00600C77">
      <w:pPr>
        <w:numPr>
          <w:ilvl w:val="0"/>
          <w:numId w:val="1"/>
        </w:numPr>
        <w:jc w:val="both"/>
        <w:rPr>
          <w:sz w:val="28"/>
          <w:szCs w:val="28"/>
        </w:rPr>
      </w:pPr>
      <w:r w:rsidRPr="00600C77">
        <w:rPr>
          <w:sz w:val="28"/>
          <w:szCs w:val="28"/>
        </w:rPr>
        <w:t>Вычисление объема тела вращения.</w:t>
      </w:r>
    </w:p>
    <w:p w:rsidR="00600C77" w:rsidRPr="00600C77" w:rsidRDefault="00600C77" w:rsidP="00600C77">
      <w:pPr>
        <w:numPr>
          <w:ilvl w:val="0"/>
          <w:numId w:val="1"/>
        </w:numPr>
        <w:jc w:val="both"/>
        <w:rPr>
          <w:sz w:val="28"/>
          <w:szCs w:val="28"/>
        </w:rPr>
      </w:pPr>
      <w:r w:rsidRPr="00600C77">
        <w:rPr>
          <w:sz w:val="28"/>
          <w:szCs w:val="28"/>
        </w:rPr>
        <w:t>Вычисление площади тела вращения.</w:t>
      </w:r>
    </w:p>
    <w:p w:rsidR="00600C77" w:rsidRDefault="00600C77" w:rsidP="00600C77">
      <w:pPr>
        <w:numPr>
          <w:ilvl w:val="0"/>
          <w:numId w:val="1"/>
        </w:numPr>
        <w:jc w:val="both"/>
        <w:rPr>
          <w:sz w:val="28"/>
          <w:szCs w:val="28"/>
        </w:rPr>
      </w:pPr>
      <w:r w:rsidRPr="00600C77">
        <w:rPr>
          <w:sz w:val="28"/>
          <w:szCs w:val="28"/>
        </w:rPr>
        <w:t>Несобственный интеграл.</w:t>
      </w:r>
    </w:p>
    <w:p w:rsidR="0051110B" w:rsidRDefault="0051110B" w:rsidP="00600C7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Дифференциальные уравнения. Основные понятия.</w:t>
      </w:r>
    </w:p>
    <w:p w:rsidR="0051110B" w:rsidRDefault="0051110B" w:rsidP="00600C7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ДУ с разделяющимися переменными.</w:t>
      </w:r>
    </w:p>
    <w:p w:rsidR="0051110B" w:rsidRDefault="0051110B" w:rsidP="00600C7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Линейные ДУ первого порядка. Методы решения.</w:t>
      </w:r>
    </w:p>
    <w:p w:rsidR="0051110B" w:rsidRDefault="0051110B" w:rsidP="00600C7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ДУ, допускающие понижение порядка.</w:t>
      </w:r>
    </w:p>
    <w:p w:rsidR="0051110B" w:rsidRDefault="0051110B" w:rsidP="00600C7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Линейные ДУ второго порядка. Метод вариации произвольной постоянной.</w:t>
      </w:r>
    </w:p>
    <w:p w:rsidR="0051110B" w:rsidRDefault="0051110B" w:rsidP="00600C7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Линейные ДУ 2 порядка с постоянными коэффициентами.</w:t>
      </w:r>
    </w:p>
    <w:p w:rsidR="0051110B" w:rsidRDefault="0051110B" w:rsidP="0051110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Линейные ДУ 2 порядка с постоянными коэффициентами</w:t>
      </w:r>
      <w:r>
        <w:rPr>
          <w:sz w:val="28"/>
          <w:szCs w:val="28"/>
        </w:rPr>
        <w:t xml:space="preserve"> со специальной правой частью</w:t>
      </w:r>
      <w:r>
        <w:rPr>
          <w:sz w:val="28"/>
          <w:szCs w:val="28"/>
        </w:rPr>
        <w:t>.</w:t>
      </w:r>
    </w:p>
    <w:p w:rsidR="0051110B" w:rsidRPr="00600C77" w:rsidRDefault="0051110B" w:rsidP="00600C7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Системы линейных ДУ первого порядка.</w:t>
      </w:r>
      <w:bookmarkStart w:id="0" w:name="_GoBack"/>
      <w:bookmarkEnd w:id="0"/>
    </w:p>
    <w:p w:rsidR="00253AFF" w:rsidRPr="00253AFF" w:rsidRDefault="00253AFF" w:rsidP="00600C77">
      <w:pPr>
        <w:jc w:val="both"/>
        <w:rPr>
          <w:sz w:val="28"/>
          <w:szCs w:val="28"/>
        </w:rPr>
      </w:pPr>
    </w:p>
    <w:p w:rsidR="00C74DBA" w:rsidRDefault="00C74DBA"/>
    <w:sectPr w:rsidR="00C74DBA" w:rsidSect="0058182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05D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FF"/>
    <w:rsid w:val="00253AFF"/>
    <w:rsid w:val="0051110B"/>
    <w:rsid w:val="00600C77"/>
    <w:rsid w:val="00A16018"/>
    <w:rsid w:val="00AF741C"/>
    <w:rsid w:val="00C7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F01D"/>
  <w15:chartTrackingRefBased/>
  <w15:docId w15:val="{AA14F09E-B1E0-4B69-84B6-23853D38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2024-05-21T08:13:00Z</dcterms:created>
  <dcterms:modified xsi:type="dcterms:W3CDTF">2024-05-21T08:13:00Z</dcterms:modified>
</cp:coreProperties>
</file>