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DBA" w:rsidRPr="00F83D67" w:rsidRDefault="004F43E4" w:rsidP="00D030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D67">
        <w:rPr>
          <w:rFonts w:ascii="Times New Roman" w:hAnsi="Times New Roman" w:cs="Times New Roman"/>
          <w:b/>
          <w:sz w:val="28"/>
          <w:szCs w:val="28"/>
        </w:rPr>
        <w:t>Домашнее задание по теме «Множества» № 1</w:t>
      </w:r>
    </w:p>
    <w:p w:rsidR="004F43E4" w:rsidRDefault="004F43E4" w:rsidP="00D030E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4F43E4" w:rsidRPr="00E911A9" w:rsidRDefault="00E911A9" w:rsidP="00F83D6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3D67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F43E4" w:rsidRPr="00E911A9">
        <w:rPr>
          <w:rFonts w:ascii="Times New Roman" w:hAnsi="Times New Roman" w:cs="Times New Roman"/>
          <w:sz w:val="28"/>
          <w:szCs w:val="28"/>
        </w:rPr>
        <w:t>Опишите множества, соответствующие закрашенной части (закрашенной считается часть, цвет которой отличается от цвета универсального множества).</w:t>
      </w:r>
    </w:p>
    <w:p w:rsidR="00D030EB" w:rsidRPr="00E911A9" w:rsidRDefault="00E911A9" w:rsidP="00F83D6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3D67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4F43E4" w:rsidRPr="00E911A9">
        <w:rPr>
          <w:rFonts w:ascii="Times New Roman" w:hAnsi="Times New Roman" w:cs="Times New Roman"/>
          <w:sz w:val="28"/>
          <w:szCs w:val="28"/>
        </w:rPr>
        <w:t>На диаграмме Венна обозначены множества и заданы их мощности:</w:t>
      </w:r>
    </w:p>
    <w:p w:rsidR="004F43E4" w:rsidRPr="00D030EB" w:rsidRDefault="004F43E4" w:rsidP="00D030EB">
      <w:pPr>
        <w:pStyle w:val="a3"/>
        <w:ind w:left="0"/>
        <w:jc w:val="both"/>
        <w:rPr>
          <w:rFonts w:ascii="Times New Roman" w:eastAsiaTheme="minorEastAsia" w:hAnsi="Times New Roman" w:cs="Times New Roman"/>
          <w:spacing w:val="-40"/>
          <w:sz w:val="26"/>
          <w:szCs w:val="26"/>
          <w:lang w:val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pacing w:val="-40"/>
                  <w:sz w:val="26"/>
                  <w:szCs w:val="26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pacing w:val="-40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pacing w:val="-40"/>
                      <w:sz w:val="26"/>
                      <w:szCs w:val="26"/>
                    </w:rPr>
                    <m:t>1</m:t>
                  </m:r>
                </m:e>
              </m:d>
            </m:e>
          </m:d>
          <m:r>
            <w:rPr>
              <w:rFonts w:ascii="Cambria Math" w:hAnsi="Cambria Math" w:cs="Times New Roman"/>
              <w:spacing w:val="-40"/>
              <w:sz w:val="26"/>
              <w:szCs w:val="26"/>
            </w:rPr>
            <m:t>=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 xml:space="preserve">40, 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pacing w:val="-40"/>
                  <w:sz w:val="26"/>
                  <w:szCs w:val="26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pacing w:val="-40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pacing w:val="-40"/>
                      <w:sz w:val="26"/>
                      <w:szCs w:val="26"/>
                    </w:rPr>
                    <m:t>2</m:t>
                  </m:r>
                </m:e>
              </m:d>
            </m:e>
          </m:d>
          <m:r>
            <w:rPr>
              <w:rFonts w:ascii="Cambria Math" w:hAnsi="Cambria Math" w:cs="Times New Roman"/>
              <w:spacing w:val="-40"/>
              <w:sz w:val="26"/>
              <w:szCs w:val="26"/>
            </w:rPr>
            <m:t>=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10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,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 xml:space="preserve"> 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pacing w:val="-40"/>
                  <w:sz w:val="26"/>
                  <w:szCs w:val="26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pacing w:val="-40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pacing w:val="-40"/>
                      <w:sz w:val="26"/>
                      <w:szCs w:val="26"/>
                    </w:rPr>
                    <m:t>3</m:t>
                  </m:r>
                </m:e>
              </m:d>
            </m:e>
          </m:d>
          <m:r>
            <w:rPr>
              <w:rFonts w:ascii="Cambria Math" w:hAnsi="Cambria Math" w:cs="Times New Roman"/>
              <w:spacing w:val="-40"/>
              <w:sz w:val="26"/>
              <w:szCs w:val="26"/>
            </w:rPr>
            <m:t>=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7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,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 xml:space="preserve"> 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pacing w:val="-40"/>
                  <w:sz w:val="26"/>
                  <w:szCs w:val="26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pacing w:val="-40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pacing w:val="-40"/>
                      <w:sz w:val="26"/>
                      <w:szCs w:val="26"/>
                    </w:rPr>
                    <m:t>4</m:t>
                  </m:r>
                </m:e>
              </m:d>
            </m:e>
          </m:d>
          <m:r>
            <w:rPr>
              <w:rFonts w:ascii="Cambria Math" w:hAnsi="Cambria Math" w:cs="Times New Roman"/>
              <w:spacing w:val="-40"/>
              <w:sz w:val="26"/>
              <w:szCs w:val="26"/>
            </w:rPr>
            <m:t>=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5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,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 xml:space="preserve">   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pacing w:val="-40"/>
                  <w:sz w:val="26"/>
                  <w:szCs w:val="26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pacing w:val="-40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pacing w:val="-40"/>
                      <w:sz w:val="26"/>
                      <w:szCs w:val="26"/>
                    </w:rPr>
                    <m:t>5</m:t>
                  </m:r>
                </m:e>
              </m:d>
            </m:e>
          </m:d>
          <m:r>
            <w:rPr>
              <w:rFonts w:ascii="Cambria Math" w:hAnsi="Cambria Math" w:cs="Times New Roman"/>
              <w:spacing w:val="-40"/>
              <w:sz w:val="26"/>
              <w:szCs w:val="26"/>
            </w:rPr>
            <m:t>=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14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,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 xml:space="preserve"> 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pacing w:val="-40"/>
                  <w:sz w:val="26"/>
                  <w:szCs w:val="26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pacing w:val="-40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pacing w:val="-40"/>
                      <w:sz w:val="26"/>
                      <w:szCs w:val="26"/>
                    </w:rPr>
                    <m:t>6</m:t>
                  </m:r>
                </m:e>
              </m:d>
            </m:e>
          </m:d>
          <m:r>
            <w:rPr>
              <w:rFonts w:ascii="Cambria Math" w:hAnsi="Cambria Math" w:cs="Times New Roman"/>
              <w:spacing w:val="-40"/>
              <w:sz w:val="26"/>
              <w:szCs w:val="26"/>
            </w:rPr>
            <m:t>=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9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,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 xml:space="preserve"> 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pacing w:val="-40"/>
                  <w:sz w:val="26"/>
                  <w:szCs w:val="26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pacing w:val="-40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pacing w:val="-40"/>
                      <w:sz w:val="26"/>
                      <w:szCs w:val="26"/>
                    </w:rPr>
                    <m:t>7</m:t>
                  </m:r>
                </m:e>
              </m:d>
            </m:e>
          </m:d>
          <m:r>
            <w:rPr>
              <w:rFonts w:ascii="Cambria Math" w:hAnsi="Cambria Math" w:cs="Times New Roman"/>
              <w:spacing w:val="-40"/>
              <w:sz w:val="26"/>
              <w:szCs w:val="26"/>
            </w:rPr>
            <m:t>=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8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,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 xml:space="preserve"> 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pacing w:val="-40"/>
                  <w:sz w:val="26"/>
                  <w:szCs w:val="26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pacing w:val="-40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pacing w:val="-40"/>
                      <w:sz w:val="26"/>
                      <w:szCs w:val="26"/>
                    </w:rPr>
                    <m:t>8</m:t>
                  </m:r>
                </m:e>
              </m:d>
            </m:e>
          </m:d>
          <m:r>
            <w:rPr>
              <w:rFonts w:ascii="Cambria Math" w:hAnsi="Cambria Math" w:cs="Times New Roman"/>
              <w:spacing w:val="-40"/>
              <w:sz w:val="26"/>
              <w:szCs w:val="26"/>
            </w:rPr>
            <m:t>=</m:t>
          </m:r>
          <m:r>
            <w:rPr>
              <w:rFonts w:ascii="Cambria Math" w:hAnsi="Cambria Math" w:cs="Times New Roman"/>
              <w:spacing w:val="-40"/>
              <w:sz w:val="26"/>
              <w:szCs w:val="26"/>
              <w:lang w:val="en-US"/>
            </w:rPr>
            <m:t>7.</m:t>
          </m:r>
        </m:oMath>
      </m:oMathPara>
    </w:p>
    <w:p w:rsidR="00D030EB" w:rsidRDefault="00E911A9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r w:rsidR="00D030EB">
        <w:rPr>
          <w:rFonts w:ascii="Times New Roman" w:eastAsiaTheme="minorEastAsia" w:hAnsi="Times New Roman" w:cs="Times New Roman"/>
          <w:sz w:val="28"/>
          <w:szCs w:val="28"/>
        </w:rPr>
        <w:t>Заштриховать множество в соответствии с формулой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из табл. 1 и определить его мощность.</w:t>
      </w:r>
    </w:p>
    <w:p w:rsidR="00E911A9" w:rsidRDefault="00E911A9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83D67">
        <w:rPr>
          <w:rFonts w:ascii="Times New Roman" w:eastAsiaTheme="minorEastAsia" w:hAnsi="Times New Roman" w:cs="Times New Roman"/>
          <w:b/>
          <w:sz w:val="28"/>
          <w:szCs w:val="28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Задано универсальное множество </w:t>
      </w:r>
      <w:r w:rsidRPr="00E911A9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U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 множества</w:t>
      </w:r>
      <w:r w:rsidRPr="00E911A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E911A9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Pr="00E911A9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E911A9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</w:t>
      </w:r>
      <w:r w:rsidRPr="00E911A9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E911A9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C</w:t>
      </w:r>
      <w:r w:rsidRPr="00E911A9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E911A9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</w:t>
      </w:r>
      <w:r w:rsidRPr="00E911A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(табл. 2).    </w:t>
      </w:r>
    </w:p>
    <w:p w:rsidR="00E911A9" w:rsidRDefault="00E911A9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Определить множества, используя непосредственные операции над множествами и используя действия над характеристическими векторами исходных множеств.</w:t>
      </w:r>
      <w:r w:rsidR="00F83D67">
        <w:rPr>
          <w:rFonts w:ascii="Times New Roman" w:eastAsiaTheme="minorEastAsia" w:hAnsi="Times New Roman" w:cs="Times New Roman"/>
          <w:sz w:val="28"/>
          <w:szCs w:val="28"/>
        </w:rPr>
        <w:t xml:space="preserve"> Результаты сравнить.</w:t>
      </w:r>
    </w:p>
    <w:p w:rsidR="00E911A9" w:rsidRDefault="00E911A9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83D67">
        <w:rPr>
          <w:rFonts w:ascii="Times New Roman" w:eastAsiaTheme="minorEastAsia" w:hAnsi="Times New Roman" w:cs="Times New Roman"/>
          <w:b/>
          <w:sz w:val="28"/>
          <w:szCs w:val="28"/>
        </w:rPr>
        <w:t>4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 </w:t>
      </w:r>
      <w:r w:rsidR="00183958">
        <w:rPr>
          <w:rFonts w:ascii="Times New Roman" w:eastAsiaTheme="minorEastAsia" w:hAnsi="Times New Roman" w:cs="Times New Roman"/>
          <w:sz w:val="28"/>
          <w:szCs w:val="28"/>
        </w:rPr>
        <w:t xml:space="preserve">Пусть </w:t>
      </w:r>
      <w:r w:rsidR="00183958" w:rsidRPr="00925AB4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18395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183958" w:rsidRPr="00925AB4">
        <w:rPr>
          <w:rFonts w:ascii="Times New Roman" w:eastAsiaTheme="minorEastAsia" w:hAnsi="Times New Roman" w:cs="Times New Roman"/>
          <w:i/>
          <w:sz w:val="28"/>
          <w:szCs w:val="28"/>
        </w:rPr>
        <w:t>В</w:t>
      </w:r>
      <w:r w:rsidR="0018395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183958" w:rsidRPr="00925AB4">
        <w:rPr>
          <w:rFonts w:ascii="Times New Roman" w:eastAsiaTheme="minorEastAsia" w:hAnsi="Times New Roman" w:cs="Times New Roman"/>
          <w:i/>
          <w:sz w:val="28"/>
          <w:szCs w:val="28"/>
        </w:rPr>
        <w:t>С</w:t>
      </w:r>
      <w:r w:rsidR="00183958">
        <w:rPr>
          <w:rFonts w:ascii="Times New Roman" w:eastAsiaTheme="minorEastAsia" w:hAnsi="Times New Roman" w:cs="Times New Roman"/>
          <w:sz w:val="28"/>
          <w:szCs w:val="28"/>
        </w:rPr>
        <w:t xml:space="preserve"> – множества точек плоскости, координаты которых удовлетворяют заданным условиям. Изобразите на плоскости</w:t>
      </w:r>
      <w:r w:rsidR="00925AB4">
        <w:rPr>
          <w:rFonts w:ascii="Times New Roman" w:eastAsiaTheme="minorEastAsia" w:hAnsi="Times New Roman" w:cs="Times New Roman"/>
          <w:sz w:val="28"/>
          <w:szCs w:val="28"/>
        </w:rPr>
        <w:t xml:space="preserve"> множество </w:t>
      </w:r>
      <w:r w:rsidR="00925AB4" w:rsidRPr="00925AB4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</w:t>
      </w:r>
      <w:r w:rsidR="00925AB4">
        <w:rPr>
          <w:rFonts w:ascii="Times New Roman" w:eastAsiaTheme="minorEastAsia" w:hAnsi="Times New Roman" w:cs="Times New Roman"/>
          <w:sz w:val="28"/>
          <w:szCs w:val="28"/>
        </w:rPr>
        <w:t xml:space="preserve">, полученное из множества </w:t>
      </w:r>
      <w:r w:rsidR="00925AB4" w:rsidRPr="00925AB4">
        <w:rPr>
          <w:rFonts w:ascii="Times New Roman" w:eastAsiaTheme="minorEastAsia" w:hAnsi="Times New Roman" w:cs="Times New Roman"/>
          <w:i/>
          <w:sz w:val="28"/>
          <w:szCs w:val="28"/>
        </w:rPr>
        <w:t>А</w:t>
      </w:r>
      <w:r w:rsidR="00925AB4">
        <w:rPr>
          <w:rFonts w:ascii="Times New Roman" w:eastAsiaTheme="minorEastAsia" w:hAnsi="Times New Roman" w:cs="Times New Roman"/>
          <w:sz w:val="28"/>
          <w:szCs w:val="28"/>
        </w:rPr>
        <w:t xml:space="preserve"> по заданной формуле.</w:t>
      </w:r>
    </w:p>
    <w:p w:rsidR="00925AB4" w:rsidRDefault="00925AB4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25AB4">
        <w:rPr>
          <w:rFonts w:ascii="Times New Roman" w:eastAsiaTheme="minorEastAsia" w:hAnsi="Times New Roman" w:cs="Times New Roman"/>
          <w:b/>
          <w:sz w:val="28"/>
          <w:szCs w:val="28"/>
        </w:rPr>
        <w:t>5</w:t>
      </w:r>
      <w:r>
        <w:rPr>
          <w:rFonts w:ascii="Times New Roman" w:eastAsiaTheme="minorEastAsia" w:hAnsi="Times New Roman" w:cs="Times New Roman"/>
          <w:sz w:val="28"/>
          <w:szCs w:val="28"/>
        </w:rPr>
        <w:t>. Решить задачу</w:t>
      </w:r>
      <w:r w:rsidR="003A5DD3">
        <w:rPr>
          <w:rFonts w:ascii="Times New Roman" w:eastAsiaTheme="minorEastAsia" w:hAnsi="Times New Roman" w:cs="Times New Roman"/>
          <w:sz w:val="28"/>
          <w:szCs w:val="28"/>
        </w:rPr>
        <w:t xml:space="preserve"> и ответить на вопрос.</w:t>
      </w: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A5529C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529C" w:rsidRDefault="005C4E5E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Задание 1</w:t>
      </w:r>
    </w:p>
    <w:p w:rsidR="00A5529C" w:rsidRDefault="00E528CD" w:rsidP="00F83D67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528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6873" cy="8215457"/>
            <wp:effectExtent l="0" t="0" r="5080" b="0"/>
            <wp:docPr id="3" name="Рисунок 3" descr="C:\Users\User\Desktop\Окунева\Дискретная математика\ДЗ№!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кунева\Дискретная математика\ДЗ№!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457" cy="82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4E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2370"/>
            <wp:effectExtent l="0" t="0" r="0" b="8255"/>
            <wp:docPr id="4" name="Рисунок 4" descr="C:\Users\User\Desktop\Окунева\Дискретная математика\ДЗ№!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кунева\Дискретная математика\ДЗ№!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2</w:t>
      </w: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4E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12370"/>
            <wp:effectExtent l="0" t="0" r="0" b="8255"/>
            <wp:docPr id="5" name="Рисунок 5" descr="C:\Users\User\Desktop\Окунева\Дискретная математика\ДЗ№!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кунева\Дискретная математика\ДЗ№!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3</w:t>
      </w:r>
    </w:p>
    <w:p w:rsidR="005C4E5E" w:rsidRDefault="00C775C6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7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12370"/>
            <wp:effectExtent l="0" t="0" r="0" b="0"/>
            <wp:docPr id="12" name="Рисунок 12" descr="C:\Users\User\Desktop\Окунева\Дискретная математика\ДЗ№!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кунева\Дискретная математика\ДЗ№!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C6" w:rsidRDefault="00C775C6" w:rsidP="00F83D67">
      <w:pPr>
        <w:pStyle w:val="a3"/>
        <w:ind w:left="0"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75C6" w:rsidRDefault="00C775C6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75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2370"/>
            <wp:effectExtent l="0" t="0" r="0" b="8255"/>
            <wp:docPr id="13" name="Рисунок 13" descr="C:\Users\User\Desktop\Окунева\Дискретная математика\ДЗ№!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кунева\Дискретная математика\ДЗ№!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4</w:t>
      </w: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4E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12370"/>
            <wp:effectExtent l="0" t="0" r="0" b="8255"/>
            <wp:docPr id="8" name="Рисунок 8" descr="C:\Users\User\Desktop\Окунева\Дискретная математика\ДЗ№!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кунева\Дискретная математика\ДЗ№!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4E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2370"/>
            <wp:effectExtent l="0" t="0" r="0" b="8255"/>
            <wp:docPr id="9" name="Рисунок 9" descr="C:\Users\User\Desktop\Окунева\Дискретная математика\ДЗ№!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кунева\Дискретная математика\ДЗ№!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5</w:t>
      </w:r>
    </w:p>
    <w:p w:rsidR="005C4E5E" w:rsidRDefault="004F0FBB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0F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12370"/>
            <wp:effectExtent l="0" t="0" r="0" b="8255"/>
            <wp:docPr id="14" name="Рисунок 14" descr="C:\Users\User\Desktop\Окунева\Дискретная математика\ДЗ№!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кунева\Дискретная математика\ДЗ№!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4E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2370"/>
            <wp:effectExtent l="0" t="0" r="0" b="8255"/>
            <wp:docPr id="11" name="Рисунок 11" descr="C:\Users\User\Desktop\Окунева\Дискретная математика\ДЗ№!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кунева\Дискретная математика\ДЗ№!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4E5E" w:rsidRPr="00E911A9" w:rsidRDefault="005C4E5E" w:rsidP="00F83D67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5C4E5E" w:rsidRPr="00E911A9" w:rsidSect="00A302E6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53558"/>
    <w:multiLevelType w:val="hybridMultilevel"/>
    <w:tmpl w:val="FB2EA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A8793D"/>
    <w:multiLevelType w:val="hybridMultilevel"/>
    <w:tmpl w:val="EFEE2C62"/>
    <w:lvl w:ilvl="0" w:tplc="9A1CA5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1DF"/>
    <w:rsid w:val="00183958"/>
    <w:rsid w:val="001871DF"/>
    <w:rsid w:val="001A7C7A"/>
    <w:rsid w:val="003A5DD3"/>
    <w:rsid w:val="004F0FBB"/>
    <w:rsid w:val="004F43E4"/>
    <w:rsid w:val="005C4E5E"/>
    <w:rsid w:val="00925AB4"/>
    <w:rsid w:val="00A302E6"/>
    <w:rsid w:val="00A5529C"/>
    <w:rsid w:val="00AF741C"/>
    <w:rsid w:val="00C74DBA"/>
    <w:rsid w:val="00C775C6"/>
    <w:rsid w:val="00D030EB"/>
    <w:rsid w:val="00E528CD"/>
    <w:rsid w:val="00E911A9"/>
    <w:rsid w:val="00F8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9DF80"/>
  <w15:chartTrackingRefBased/>
  <w15:docId w15:val="{38785991-B1BE-4A82-9E10-8F949473F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3E4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4F43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2023-02-10T08:18:00Z</dcterms:created>
  <dcterms:modified xsi:type="dcterms:W3CDTF">2023-02-10T10:45:00Z</dcterms:modified>
</cp:coreProperties>
</file>