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B7E9D">
        <w:rPr>
          <w:rFonts w:ascii="Times New Roman" w:hAnsi="Times New Roman" w:cs="Times New Roman"/>
          <w:b/>
          <w:snapToGrid w:val="0"/>
          <w:sz w:val="28"/>
          <w:szCs w:val="28"/>
        </w:rPr>
        <w:t>5. Логика предикатов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0A243E" w:rsidRDefault="000A243E" w:rsidP="000A2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Определение предиката.</w:t>
      </w:r>
    </w:p>
    <w:p w:rsidR="000A243E" w:rsidRDefault="000A243E" w:rsidP="000A2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Кванторы общности и существования.</w:t>
      </w:r>
    </w:p>
    <w:p w:rsidR="000A243E" w:rsidRDefault="000A243E" w:rsidP="000A2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Алфавит логики предикатов.</w:t>
      </w:r>
    </w:p>
    <w:p w:rsidR="000A243E" w:rsidRDefault="000A243E" w:rsidP="000A2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Формулы логики предикатов.</w:t>
      </w:r>
    </w:p>
    <w:p w:rsidR="000A243E" w:rsidRDefault="000A243E" w:rsidP="000A2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Префиксная (п</w:t>
      </w:r>
      <w:r w:rsidRPr="0011097E">
        <w:rPr>
          <w:rFonts w:ascii="Times New Roman" w:hAnsi="Times New Roman" w:cs="Times New Roman"/>
          <w:snapToGrid w:val="0"/>
          <w:sz w:val="28"/>
          <w:szCs w:val="28"/>
        </w:rPr>
        <w:t>редваренн</w:t>
      </w:r>
      <w:r>
        <w:rPr>
          <w:rFonts w:ascii="Times New Roman" w:hAnsi="Times New Roman" w:cs="Times New Roman"/>
          <w:snapToGrid w:val="0"/>
          <w:sz w:val="28"/>
          <w:szCs w:val="28"/>
        </w:rPr>
        <w:t>ая)</w:t>
      </w:r>
      <w:r w:rsidRPr="0011097E">
        <w:rPr>
          <w:rFonts w:ascii="Times New Roman" w:hAnsi="Times New Roman" w:cs="Times New Roman"/>
          <w:snapToGrid w:val="0"/>
          <w:sz w:val="28"/>
          <w:szCs w:val="28"/>
        </w:rPr>
        <w:t xml:space="preserve"> нормальн</w:t>
      </w:r>
      <w:r>
        <w:rPr>
          <w:rFonts w:ascii="Times New Roman" w:hAnsi="Times New Roman" w:cs="Times New Roman"/>
          <w:snapToGrid w:val="0"/>
          <w:sz w:val="28"/>
          <w:szCs w:val="28"/>
        </w:rPr>
        <w:t>ая</w:t>
      </w:r>
      <w:r w:rsidRPr="0011097E">
        <w:rPr>
          <w:rFonts w:ascii="Times New Roman" w:hAnsi="Times New Roman" w:cs="Times New Roman"/>
          <w:snapToGrid w:val="0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napToGrid w:val="0"/>
          <w:sz w:val="28"/>
          <w:szCs w:val="28"/>
        </w:rPr>
        <w:t>а.</w:t>
      </w:r>
    </w:p>
    <w:p w:rsidR="000A243E" w:rsidRDefault="000A243E" w:rsidP="000A2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Стандартная форма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Скулема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A243E" w:rsidRPr="0011097E" w:rsidRDefault="000A243E" w:rsidP="000A2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Выполнимость предиката.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Многие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высказывания  на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самом деле ими не являются, так как содержат переменные, истинные значения которых не указаны. Данные предложения могут принимать любые значения: истинные или ложные. Такие утверждения называются </w:t>
      </w:r>
      <w:r w:rsidRPr="00B811D0">
        <w:rPr>
          <w:rFonts w:ascii="Times New Roman" w:hAnsi="Times New Roman" w:cs="Times New Roman"/>
          <w:b/>
          <w:snapToGrid w:val="0"/>
          <w:sz w:val="28"/>
          <w:szCs w:val="28"/>
        </w:rPr>
        <w:t>предикатами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811D0">
        <w:rPr>
          <w:rFonts w:ascii="Times New Roman" w:hAnsi="Times New Roman" w:cs="Times New Roman"/>
          <w:b/>
          <w:snapToGrid w:val="0"/>
          <w:sz w:val="28"/>
          <w:szCs w:val="28"/>
        </w:rPr>
        <w:t>Предикат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это повествовательное предложение, содержащее предметные переменные, которые определены на соответствующих множествах. При замене этих переменных значениями из предметного множества предложение превращается в высказывание, т. е. принимает значение «истина» или «ложь».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Число переменных в таком предложении определяет вид предиката. Если используется переменная одна, то предикат называется </w:t>
      </w:r>
      <w:r w:rsidRPr="00B811D0">
        <w:rPr>
          <w:rFonts w:ascii="Times New Roman" w:hAnsi="Times New Roman" w:cs="Times New Roman"/>
          <w:b/>
          <w:snapToGrid w:val="0"/>
          <w:sz w:val="28"/>
          <w:szCs w:val="28"/>
        </w:rPr>
        <w:t>одноместным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предложение с двумя переменными – </w:t>
      </w:r>
      <w:r w:rsidRPr="00B811D0">
        <w:rPr>
          <w:rFonts w:ascii="Times New Roman" w:hAnsi="Times New Roman" w:cs="Times New Roman"/>
          <w:b/>
          <w:snapToGrid w:val="0"/>
          <w:sz w:val="28"/>
          <w:szCs w:val="28"/>
        </w:rPr>
        <w:t>двуместным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предикатом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с </w:t>
      </w:r>
      <w:r w:rsidRPr="00B811D0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n</w:t>
      </w:r>
      <w:r w:rsidRPr="00B811D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переменными предикат называется </w:t>
      </w:r>
      <w:r w:rsidRPr="00B811D0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n</w:t>
      </w:r>
      <w:r w:rsidRPr="00B811D0">
        <w:rPr>
          <w:rFonts w:ascii="Times New Roman" w:hAnsi="Times New Roman" w:cs="Times New Roman"/>
          <w:b/>
          <w:snapToGrid w:val="0"/>
          <w:sz w:val="28"/>
          <w:szCs w:val="28"/>
        </w:rPr>
        <w:t>-местным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A243E" w:rsidRPr="00FB7481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B7481">
        <w:rPr>
          <w:rFonts w:ascii="Times New Roman" w:hAnsi="Times New Roman" w:cs="Times New Roman"/>
          <w:snapToGrid w:val="0"/>
          <w:sz w:val="28"/>
          <w:szCs w:val="28"/>
        </w:rPr>
        <w:t xml:space="preserve">Таким образом, определение предиката можно дать такое: </w:t>
      </w:r>
    </w:p>
    <w:p w:rsidR="000A243E" w:rsidRPr="005E67D1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811D0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n</w:t>
      </w:r>
      <w:r w:rsidRPr="00B811D0">
        <w:rPr>
          <w:rFonts w:ascii="Times New Roman" w:hAnsi="Times New Roman" w:cs="Times New Roman"/>
          <w:b/>
          <w:snapToGrid w:val="0"/>
          <w:sz w:val="28"/>
          <w:szCs w:val="28"/>
        </w:rPr>
        <w:t>-местным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предикатом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 функция  </w:t>
      </w:r>
      <w:r w:rsidRPr="005E67D1">
        <w:rPr>
          <w:snapToGrid w:val="0"/>
          <w:position w:val="-12"/>
          <w:sz w:val="28"/>
          <w:szCs w:val="28"/>
        </w:rPr>
        <w:object w:dxaOrig="1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20.25pt" o:ole="" fillcolor="window">
            <v:imagedata r:id="rId5" o:title=""/>
          </v:shape>
          <o:OLEObject Type="Embed" ProgID="Equation.3" ShapeID="_x0000_i1025" DrawAspect="Content" ObjectID="_1741606317" r:id="rId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 от </w:t>
      </w:r>
      <w:r w:rsidRPr="005E67D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перемен-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, принимающих значения из некоторых заданных предметных областей</w:t>
      </w:r>
      <w:r w:rsidRPr="005E67D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E67D1">
        <w:rPr>
          <w:snapToGrid w:val="0"/>
          <w:position w:val="-12"/>
          <w:sz w:val="28"/>
          <w:szCs w:val="28"/>
        </w:rPr>
        <w:object w:dxaOrig="2659" w:dyaOrig="360">
          <v:shape id="_x0000_i1026" type="#_x0000_t75" style="width:153.75pt;height:20.25pt" o:ole="" fillcolor="window">
            <v:imagedata r:id="rId7" o:title=""/>
          </v:shape>
          <o:OLEObject Type="Embed" ProgID="Equation.3" ShapeID="_x0000_i1026" DrawAspect="Content" ObjectID="_1741606318" r:id="rId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а сама функция принимает два значения из множества </w:t>
      </w:r>
      <w:r w:rsidRPr="00A3693D">
        <w:rPr>
          <w:snapToGrid w:val="0"/>
          <w:position w:val="-10"/>
          <w:sz w:val="28"/>
          <w:szCs w:val="28"/>
        </w:rPr>
        <w:object w:dxaOrig="2980" w:dyaOrig="340">
          <v:shape id="_x0000_i1027" type="#_x0000_t75" style="width:171.75pt;height:19.5pt" o:ole="" fillcolor="window">
            <v:imagedata r:id="rId9" o:title=""/>
          </v:shape>
          <o:OLEObject Type="Embed" ProgID="Equation.3" ShapeID="_x0000_i1027" DrawAspect="Content" ObjectID="_1741606319" r:id="rId10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Данное понятие объединяет в одно понятия высказывания, отношения, функции.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Переменных, значения которых определяют истинность предиката, образуют </w:t>
      </w:r>
      <w:r w:rsidRPr="00CE6B3B">
        <w:rPr>
          <w:rFonts w:ascii="Times New Roman" w:hAnsi="Times New Roman" w:cs="Times New Roman"/>
          <w:b/>
          <w:snapToGrid w:val="0"/>
          <w:sz w:val="28"/>
          <w:szCs w:val="28"/>
        </w:rPr>
        <w:t>множество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CE6B3B">
        <w:rPr>
          <w:rFonts w:ascii="Times New Roman" w:hAnsi="Times New Roman" w:cs="Times New Roman"/>
          <w:b/>
          <w:snapToGrid w:val="0"/>
          <w:sz w:val="28"/>
          <w:szCs w:val="28"/>
        </w:rPr>
        <w:t>истинности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CE6B3B">
        <w:rPr>
          <w:rFonts w:ascii="Times New Roman" w:hAnsi="Times New Roman" w:cs="Times New Roman"/>
          <w:b/>
          <w:snapToGrid w:val="0"/>
          <w:sz w:val="28"/>
          <w:szCs w:val="28"/>
        </w:rPr>
        <w:t>предиката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К предикатам применяются те же операции, что и к высказываниям: </w:t>
      </w:r>
      <w:r w:rsidRPr="00760CCA">
        <w:rPr>
          <w:snapToGrid w:val="0"/>
          <w:position w:val="-10"/>
          <w:sz w:val="28"/>
          <w:szCs w:val="28"/>
        </w:rPr>
        <w:object w:dxaOrig="1120" w:dyaOrig="260">
          <v:shape id="_x0000_i1028" type="#_x0000_t75" style="width:63.75pt;height:15pt" o:ole="" fillcolor="window">
            <v:imagedata r:id="rId11" o:title=""/>
          </v:shape>
          <o:OLEObject Type="Embed" ProgID="Equation.3" ShapeID="_x0000_i1028" DrawAspect="Content" ObjectID="_1741606320" r:id="rId12"/>
        </w:object>
      </w:r>
      <w:r>
        <w:rPr>
          <w:snapToGrid w:val="0"/>
          <w:position w:val="-10"/>
          <w:sz w:val="28"/>
          <w:szCs w:val="28"/>
        </w:rPr>
        <w:t>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CE6B3B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Примеры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. 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1) Пусть множество </w:t>
      </w:r>
      <w:r w:rsidRPr="00CE6B3B">
        <w:rPr>
          <w:rFonts w:ascii="Times New Roman" w:hAnsi="Times New Roman" w:cs="Times New Roman"/>
          <w:i/>
          <w:snapToGrid w:val="0"/>
          <w:position w:val="-1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– множество натуральных чисел. </w:t>
      </w:r>
      <w:r w:rsidRPr="00D7203F">
        <w:rPr>
          <w:rFonts w:ascii="Times New Roman" w:hAnsi="Times New Roman" w:cs="Times New Roman"/>
          <w:snapToGrid w:val="0"/>
          <w:sz w:val="28"/>
          <w:szCs w:val="28"/>
        </w:rPr>
        <w:t xml:space="preserve">Рассмотрим предикат:  </w:t>
      </w:r>
      <w:r w:rsidRPr="00D7203F">
        <w:rPr>
          <w:snapToGrid w:val="0"/>
          <w:position w:val="-10"/>
          <w:sz w:val="28"/>
          <w:szCs w:val="28"/>
        </w:rPr>
        <w:object w:dxaOrig="720" w:dyaOrig="320">
          <v:shape id="_x0000_i1029" type="#_x0000_t75" style="width:40.5pt;height:18pt" o:ole="" fillcolor="window">
            <v:imagedata r:id="rId13" o:title=""/>
          </v:shape>
          <o:OLEObject Type="Embed" ProgID="Equation.3" ShapeID="_x0000_i1029" DrawAspect="Content" ObjectID="_1741606321" r:id="rId1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« </w:t>
      </w:r>
      <w:r w:rsidRPr="00D7203F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простое число». Тогда  </w:t>
      </w:r>
      <w:r w:rsidRPr="00D7203F">
        <w:rPr>
          <w:snapToGrid w:val="0"/>
          <w:position w:val="-10"/>
          <w:sz w:val="28"/>
          <w:szCs w:val="28"/>
        </w:rPr>
        <w:object w:dxaOrig="720" w:dyaOrig="320">
          <v:shape id="_x0000_i1030" type="#_x0000_t75" style="width:40.5pt;height:18pt" o:ole="" fillcolor="window">
            <v:imagedata r:id="rId15" o:title=""/>
          </v:shape>
          <o:OLEObject Type="Embed" ProgID="Equation.3" ShapeID="_x0000_i1030" DrawAspect="Content" ObjectID="_1741606322" r:id="rId1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« 2 – простое число» истинно, а </w:t>
      </w:r>
      <w:r w:rsidRPr="00D7203F">
        <w:rPr>
          <w:snapToGrid w:val="0"/>
          <w:position w:val="-10"/>
          <w:sz w:val="28"/>
          <w:szCs w:val="28"/>
        </w:rPr>
        <w:object w:dxaOrig="720" w:dyaOrig="320">
          <v:shape id="_x0000_i1031" type="#_x0000_t75" style="width:40.5pt;height:18pt" o:ole="" fillcolor="window">
            <v:imagedata r:id="rId17" o:title=""/>
          </v:shape>
          <o:OLEObject Type="Embed" ProgID="Equation.3" ShapeID="_x0000_i1031" DrawAspect="Content" ObjectID="_1741606323" r:id="rId1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« 6 – простое число» ложно.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2) Имеется предикат </w:t>
      </w:r>
      <w:r w:rsidRPr="00D7203F">
        <w:rPr>
          <w:snapToGrid w:val="0"/>
          <w:position w:val="-10"/>
          <w:sz w:val="28"/>
          <w:szCs w:val="28"/>
        </w:rPr>
        <w:object w:dxaOrig="980" w:dyaOrig="320">
          <v:shape id="_x0000_i1032" type="#_x0000_t75" style="width:55.5pt;height:18pt" o:ole="" fillcolor="window">
            <v:imagedata r:id="rId19" o:title=""/>
          </v:shape>
          <o:OLEObject Type="Embed" ProgID="Equation.3" ShapeID="_x0000_i1032" DrawAspect="Content" ObjectID="_1741606324" r:id="rId2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«животное </w:t>
      </w:r>
      <w:r w:rsidRPr="00D7203F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ест пищу </w:t>
      </w:r>
      <w:r w:rsidRPr="00D7203F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», предметные области 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= </w:t>
      </w:r>
      <w:r w:rsidRPr="00D7203F">
        <w:rPr>
          <w:rFonts w:ascii="Times New Roman" w:hAnsi="Times New Roman" w:cs="Times New Roman"/>
          <w:snapToGrid w:val="0"/>
          <w:sz w:val="28"/>
          <w:szCs w:val="28"/>
        </w:rPr>
        <w:t>{</w:t>
      </w:r>
      <w:r>
        <w:rPr>
          <w:rFonts w:ascii="Times New Roman" w:hAnsi="Times New Roman" w:cs="Times New Roman"/>
          <w:snapToGrid w:val="0"/>
          <w:sz w:val="28"/>
          <w:szCs w:val="28"/>
        </w:rPr>
        <w:t>заяц, волк, медведь, лиса</w:t>
      </w:r>
      <w:r w:rsidRPr="00D7203F">
        <w:rPr>
          <w:rFonts w:ascii="Times New Roman" w:hAnsi="Times New Roman" w:cs="Times New Roman"/>
          <w:snapToGrid w:val="0"/>
          <w:sz w:val="28"/>
          <w:szCs w:val="28"/>
        </w:rPr>
        <w:t xml:space="preserve">}, </w:t>
      </w:r>
      <w:r w:rsidRPr="00D7203F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 w:rsidRPr="00D7203F">
        <w:rPr>
          <w:rFonts w:ascii="Times New Roman" w:hAnsi="Times New Roman" w:cs="Times New Roman"/>
          <w:snapToGrid w:val="0"/>
          <w:sz w:val="28"/>
          <w:szCs w:val="28"/>
        </w:rPr>
        <w:t xml:space="preserve"> = {</w:t>
      </w:r>
      <w:r>
        <w:rPr>
          <w:rFonts w:ascii="Times New Roman" w:hAnsi="Times New Roman" w:cs="Times New Roman"/>
          <w:snapToGrid w:val="0"/>
          <w:sz w:val="28"/>
          <w:szCs w:val="28"/>
        </w:rPr>
        <w:t>морковь, мясо, мед</w:t>
      </w:r>
      <w:r w:rsidRPr="00D7203F">
        <w:rPr>
          <w:rFonts w:ascii="Times New Roman" w:hAnsi="Times New Roman" w:cs="Times New Roman"/>
          <w:snapToGrid w:val="0"/>
          <w:sz w:val="28"/>
          <w:szCs w:val="28"/>
        </w:rPr>
        <w:t>}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Тогда </w:t>
      </w:r>
      <w:r w:rsidRPr="00D7203F">
        <w:rPr>
          <w:snapToGrid w:val="0"/>
          <w:position w:val="-10"/>
          <w:sz w:val="28"/>
          <w:szCs w:val="28"/>
        </w:rPr>
        <w:object w:dxaOrig="980" w:dyaOrig="320">
          <v:shape id="_x0000_i1033" type="#_x0000_t75" style="width:55.5pt;height:18pt" o:ole="" fillcolor="window">
            <v:imagedata r:id="rId19" o:title=""/>
          </v:shape>
          <o:OLEObject Type="Embed" ProgID="Equation.3" ShapeID="_x0000_i1033" DrawAspect="Content" ObjectID="_1741606325" r:id="rId21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«животное 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>заяц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ест </w:t>
      </w:r>
      <w:r w:rsidRPr="00D36815">
        <w:rPr>
          <w:rFonts w:ascii="Times New Roman" w:hAnsi="Times New Roman" w:cs="Times New Roman"/>
          <w:i/>
          <w:snapToGrid w:val="0"/>
          <w:sz w:val="28"/>
          <w:szCs w:val="28"/>
        </w:rPr>
        <w:t>морковь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» истинно, т. е. </w:t>
      </w:r>
      <w:r w:rsidRPr="00D7203F">
        <w:rPr>
          <w:snapToGrid w:val="0"/>
          <w:position w:val="-10"/>
          <w:sz w:val="28"/>
          <w:szCs w:val="28"/>
        </w:rPr>
        <w:object w:dxaOrig="980" w:dyaOrig="320">
          <v:shape id="_x0000_i1034" type="#_x0000_t75" style="width:55.5pt;height:18pt" o:ole="" fillcolor="window">
            <v:imagedata r:id="rId19" o:title=""/>
          </v:shape>
          <o:OLEObject Type="Embed" ProgID="Equation.3" ShapeID="_x0000_i1034" DrawAspect="Content" ObjectID="_1741606326" r:id="rId22"/>
        </w:objec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>1,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а </w:t>
      </w:r>
      <w:r w:rsidRPr="00D7203F">
        <w:rPr>
          <w:snapToGrid w:val="0"/>
          <w:position w:val="-10"/>
          <w:sz w:val="28"/>
          <w:szCs w:val="28"/>
        </w:rPr>
        <w:object w:dxaOrig="980" w:dyaOrig="320">
          <v:shape id="_x0000_i1035" type="#_x0000_t75" style="width:55.5pt;height:18pt" o:ole="" fillcolor="window">
            <v:imagedata r:id="rId19" o:title=""/>
          </v:shape>
          <o:OLEObject Type="Embed" ProgID="Equation.3" ShapeID="_x0000_i1035" DrawAspect="Content" ObjectID="_1741606327" r:id="rId23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«животное 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>лиса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ест </w:t>
      </w:r>
      <w:r w:rsidRPr="00D36815">
        <w:rPr>
          <w:rFonts w:ascii="Times New Roman" w:hAnsi="Times New Roman" w:cs="Times New Roman"/>
          <w:i/>
          <w:snapToGrid w:val="0"/>
          <w:sz w:val="28"/>
          <w:szCs w:val="28"/>
        </w:rPr>
        <w:t>морковь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» ложно, т. е.  </w:t>
      </w:r>
      <w:r w:rsidRPr="00D7203F">
        <w:rPr>
          <w:snapToGrid w:val="0"/>
          <w:position w:val="-10"/>
          <w:sz w:val="28"/>
          <w:szCs w:val="28"/>
        </w:rPr>
        <w:object w:dxaOrig="980" w:dyaOrig="320">
          <v:shape id="_x0000_i1036" type="#_x0000_t75" style="width:55.5pt;height:18pt" o:ole="" fillcolor="window">
            <v:imagedata r:id="rId19" o:title=""/>
          </v:shape>
          <o:OLEObject Type="Embed" ProgID="Equation.3" ShapeID="_x0000_i1036" DrawAspect="Content" ObjectID="_1741606328" r:id="rId24"/>
        </w:objec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>0.</w:t>
      </w:r>
    </w:p>
    <w:p w:rsidR="000A243E" w:rsidRPr="00812220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3)  Имеется предикат </w:t>
      </w:r>
      <w:r w:rsidRPr="00D7203F">
        <w:rPr>
          <w:snapToGrid w:val="0"/>
          <w:position w:val="-10"/>
          <w:sz w:val="28"/>
          <w:szCs w:val="28"/>
        </w:rPr>
        <w:object w:dxaOrig="980" w:dyaOrig="320">
          <v:shape id="_x0000_i1037" type="#_x0000_t75" style="width:55.5pt;height:18pt" o:ole="" fillcolor="window">
            <v:imagedata r:id="rId25" o:title=""/>
          </v:shape>
          <o:OLEObject Type="Embed" ProgID="Equation.3" ShapeID="_x0000_i1037" DrawAspect="Content" ObjectID="_1741606329" r:id="rId2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FB7481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валюта </w:t>
      </w:r>
      <w:r w:rsidRPr="00FB748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». Пусть множество </w:t>
      </w:r>
      <w:r w:rsidRPr="00812220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81222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812220">
        <w:rPr>
          <w:snapToGrid w:val="0"/>
          <w:position w:val="-4"/>
          <w:sz w:val="28"/>
          <w:szCs w:val="28"/>
        </w:rPr>
        <w:object w:dxaOrig="200" w:dyaOrig="200">
          <v:shape id="_x0000_i1038" type="#_x0000_t75" style="width:11.25pt;height:11.25pt" o:ole="" fillcolor="window">
            <v:imagedata r:id="rId27" o:title=""/>
          </v:shape>
          <o:OLEObject Type="Embed" ProgID="Equation.3" ShapeID="_x0000_i1038" DrawAspect="Content" ObjectID="_1741606330" r:id="rId28"/>
        </w:object>
      </w:r>
      <w:r w:rsidRPr="00812220">
        <w:rPr>
          <w:rFonts w:ascii="Times New Roman" w:hAnsi="Times New Roman" w:cs="Times New Roman"/>
          <w:snapToGrid w:val="0"/>
          <w:sz w:val="28"/>
          <w:szCs w:val="28"/>
        </w:rPr>
        <w:t>{</w:t>
      </w:r>
      <w:r>
        <w:rPr>
          <w:rFonts w:ascii="Times New Roman" w:hAnsi="Times New Roman" w:cs="Times New Roman"/>
          <w:snapToGrid w:val="0"/>
          <w:sz w:val="28"/>
          <w:szCs w:val="28"/>
        </w:rPr>
        <w:t>доллар, рубль, крона, марка</w:t>
      </w:r>
      <w:r w:rsidRPr="00812220">
        <w:rPr>
          <w:rFonts w:ascii="Times New Roman" w:hAnsi="Times New Roman" w:cs="Times New Roman"/>
          <w:snapToGrid w:val="0"/>
          <w:sz w:val="28"/>
          <w:szCs w:val="28"/>
        </w:rPr>
        <w:t>}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множество </w:t>
      </w:r>
      <w:r w:rsidRPr="00812220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 w:rsidRPr="00812220">
        <w:rPr>
          <w:snapToGrid w:val="0"/>
          <w:position w:val="-4"/>
          <w:sz w:val="28"/>
          <w:szCs w:val="28"/>
        </w:rPr>
        <w:object w:dxaOrig="200" w:dyaOrig="200">
          <v:shape id="_x0000_i1039" type="#_x0000_t75" style="width:11.25pt;height:11.25pt" o:ole="" fillcolor="window">
            <v:imagedata r:id="rId27" o:title=""/>
          </v:shape>
          <o:OLEObject Type="Embed" ProgID="Equation.3" ShapeID="_x0000_i1039" DrawAspect="Content" ObjectID="_1741606331" r:id="rId29"/>
        </w:object>
      </w:r>
      <w:r w:rsidRPr="00812220">
        <w:rPr>
          <w:rFonts w:ascii="Times New Roman" w:hAnsi="Times New Roman" w:cs="Times New Roman"/>
          <w:snapToGrid w:val="0"/>
          <w:sz w:val="28"/>
          <w:szCs w:val="28"/>
        </w:rPr>
        <w:t>{</w:t>
      </w:r>
      <w:r>
        <w:rPr>
          <w:rFonts w:ascii="Times New Roman" w:hAnsi="Times New Roman" w:cs="Times New Roman"/>
          <w:snapToGrid w:val="0"/>
          <w:sz w:val="28"/>
          <w:szCs w:val="28"/>
        </w:rPr>
        <w:t>Россия, США, Англия</w:t>
      </w:r>
      <w:r w:rsidRPr="00812220">
        <w:rPr>
          <w:rFonts w:ascii="Times New Roman" w:hAnsi="Times New Roman" w:cs="Times New Roman"/>
          <w:snapToGrid w:val="0"/>
          <w:sz w:val="28"/>
          <w:szCs w:val="28"/>
        </w:rPr>
        <w:t>}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Тогда высказывания </w:t>
      </w:r>
      <w:r w:rsidRPr="00D7203F">
        <w:rPr>
          <w:snapToGrid w:val="0"/>
          <w:position w:val="-10"/>
          <w:sz w:val="28"/>
          <w:szCs w:val="28"/>
        </w:rPr>
        <w:object w:dxaOrig="1400" w:dyaOrig="320">
          <v:shape id="_x0000_i1040" type="#_x0000_t75" style="width:79.5pt;height:18pt" o:ole="" fillcolor="window">
            <v:imagedata r:id="rId30" o:title=""/>
          </v:shape>
          <o:OLEObject Type="Embed" ProgID="Equation.3" ShapeID="_x0000_i1040" DrawAspect="Content" ObjectID="_1741606332" r:id="rId31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«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>доллар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валюта </w:t>
      </w:r>
      <w:r w:rsidRPr="00812220">
        <w:rPr>
          <w:rFonts w:ascii="Times New Roman" w:hAnsi="Times New Roman" w:cs="Times New Roman"/>
          <w:i/>
          <w:snapToGrid w:val="0"/>
          <w:sz w:val="28"/>
          <w:szCs w:val="28"/>
        </w:rPr>
        <w:t>США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» – истинно, </w:t>
      </w:r>
      <w:r w:rsidRPr="00D7203F">
        <w:rPr>
          <w:snapToGrid w:val="0"/>
          <w:position w:val="-10"/>
          <w:sz w:val="28"/>
          <w:szCs w:val="28"/>
        </w:rPr>
        <w:object w:dxaOrig="1400" w:dyaOrig="320">
          <v:shape id="_x0000_i1041" type="#_x0000_t75" style="width:79.5pt;height:18pt" o:ole="" fillcolor="window">
            <v:imagedata r:id="rId32" o:title=""/>
          </v:shape>
          <o:OLEObject Type="Embed" ProgID="Equation.3" ShapeID="_x0000_i1041" DrawAspect="Content" ObjectID="_1741606333" r:id="rId33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«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>доллар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валюта 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>России</w:t>
      </w:r>
      <w:r>
        <w:rPr>
          <w:rFonts w:ascii="Times New Roman" w:hAnsi="Times New Roman" w:cs="Times New Roman"/>
          <w:snapToGrid w:val="0"/>
          <w:sz w:val="28"/>
          <w:szCs w:val="28"/>
        </w:rPr>
        <w:t>» – ложно.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4) Имеется отношение </w:t>
      </w:r>
      <w:r w:rsidRPr="00D36815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«натуральное число </w:t>
      </w:r>
      <w:r w:rsidRPr="00D36815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делится без остатка на натуральное число </w:t>
      </w:r>
      <w:r w:rsidRPr="00D36815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» можно задать как предикат </w:t>
      </w:r>
      <w:r w:rsidRPr="00D7203F">
        <w:rPr>
          <w:snapToGrid w:val="0"/>
          <w:position w:val="-10"/>
          <w:sz w:val="28"/>
          <w:szCs w:val="28"/>
        </w:rPr>
        <w:object w:dxaOrig="780" w:dyaOrig="320">
          <v:shape id="_x0000_i1042" type="#_x0000_t75" style="width:44.25pt;height:18pt" o:ole="" fillcolor="window">
            <v:imagedata r:id="rId34" o:title=""/>
          </v:shape>
          <o:OLEObject Type="Embed" ProgID="Equation.3" ShapeID="_x0000_i1042" DrawAspect="Content" ObjectID="_1741606334" r:id="rId35"/>
        </w:object>
      </w:r>
      <w:r>
        <w:rPr>
          <w:snapToGrid w:val="0"/>
          <w:sz w:val="28"/>
          <w:szCs w:val="28"/>
        </w:rPr>
        <w:t>.</w: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 xml:space="preserve"> Тогда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7203F">
        <w:rPr>
          <w:snapToGrid w:val="0"/>
          <w:position w:val="-10"/>
          <w:sz w:val="28"/>
          <w:szCs w:val="28"/>
        </w:rPr>
        <w:object w:dxaOrig="859" w:dyaOrig="320">
          <v:shape id="_x0000_i1043" type="#_x0000_t75" style="width:48.75pt;height:18pt" o:ole="" fillcolor="window">
            <v:imagedata r:id="rId36" o:title=""/>
          </v:shape>
          <o:OLEObject Type="Embed" ProgID="Equation.3" ShapeID="_x0000_i1043" DrawAspect="Content" ObjectID="_1741606335" r:id="rId37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–</w: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 xml:space="preserve"> истинно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 </w: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7203F">
        <w:rPr>
          <w:snapToGrid w:val="0"/>
          <w:position w:val="-10"/>
          <w:sz w:val="28"/>
          <w:szCs w:val="28"/>
        </w:rPr>
        <w:object w:dxaOrig="859" w:dyaOrig="320">
          <v:shape id="_x0000_i1044" type="#_x0000_t75" style="width:48.75pt;height:18pt" o:ole="" fillcolor="window">
            <v:imagedata r:id="rId38" o:title=""/>
          </v:shape>
          <o:OLEObject Type="Embed" ProgID="Equation.3" ShapeID="_x0000_i1044" DrawAspect="Content" ObjectID="_1741606336" r:id="rId39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–</w: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лож</w: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>но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5) Функцию </w:t>
      </w:r>
      <w:r w:rsidRPr="00D7203F">
        <w:rPr>
          <w:snapToGrid w:val="0"/>
          <w:position w:val="-10"/>
          <w:sz w:val="28"/>
          <w:szCs w:val="28"/>
        </w:rPr>
        <w:object w:dxaOrig="660" w:dyaOrig="360">
          <v:shape id="_x0000_i1045" type="#_x0000_t75" style="width:37.5pt;height:20.25pt" o:ole="" fillcolor="window">
            <v:imagedata r:id="rId40" o:title=""/>
          </v:shape>
          <o:OLEObject Type="Embed" ProgID="Equation.3" ShapeID="_x0000_i1045" DrawAspect="Content" ObjectID="_1741606337" r:id="rId41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можно задать как предикат </w:t>
      </w:r>
      <w:r w:rsidRPr="00D7203F">
        <w:rPr>
          <w:snapToGrid w:val="0"/>
          <w:position w:val="-10"/>
          <w:sz w:val="28"/>
          <w:szCs w:val="28"/>
        </w:rPr>
        <w:object w:dxaOrig="780" w:dyaOrig="320">
          <v:shape id="_x0000_i1046" type="#_x0000_t75" style="width:44.25pt;height:18pt" o:ole="" fillcolor="window">
            <v:imagedata r:id="rId34" o:title=""/>
          </v:shape>
          <o:OLEObject Type="Embed" ProgID="Equation.3" ShapeID="_x0000_i1046" DrawAspect="Content" ObjectID="_1741606338" r:id="rId42"/>
        </w:object>
      </w:r>
      <w:r>
        <w:rPr>
          <w:snapToGrid w:val="0"/>
          <w:sz w:val="28"/>
          <w:szCs w:val="28"/>
        </w:rPr>
        <w:t>.</w: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 xml:space="preserve"> Тогда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7203F">
        <w:rPr>
          <w:snapToGrid w:val="0"/>
          <w:position w:val="-10"/>
          <w:sz w:val="28"/>
          <w:szCs w:val="28"/>
        </w:rPr>
        <w:object w:dxaOrig="859" w:dyaOrig="320">
          <v:shape id="_x0000_i1047" type="#_x0000_t75" style="width:48.75pt;height:18pt" o:ole="" fillcolor="window">
            <v:imagedata r:id="rId43" o:title=""/>
          </v:shape>
          <o:OLEObject Type="Embed" ProgID="Equation.3" ShapeID="_x0000_i1047" DrawAspect="Content" ObjectID="_1741606339" r:id="rId4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–</w: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 xml:space="preserve"> истинно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 </w: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7203F">
        <w:rPr>
          <w:snapToGrid w:val="0"/>
          <w:position w:val="-10"/>
          <w:sz w:val="28"/>
          <w:szCs w:val="28"/>
        </w:rPr>
        <w:object w:dxaOrig="760" w:dyaOrig="320">
          <v:shape id="_x0000_i1048" type="#_x0000_t75" style="width:43.5pt;height:18pt" o:ole="" fillcolor="window">
            <v:imagedata r:id="rId45" o:title=""/>
          </v:shape>
          <o:OLEObject Type="Embed" ProgID="Equation.3" ShapeID="_x0000_i1048" DrawAspect="Content" ObjectID="_1741606340" r:id="rId4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–</w: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лож</w:t>
      </w:r>
      <w:r w:rsidRPr="00D36815">
        <w:rPr>
          <w:rFonts w:ascii="Times New Roman" w:hAnsi="Times New Roman" w:cs="Times New Roman"/>
          <w:snapToGrid w:val="0"/>
          <w:sz w:val="28"/>
          <w:szCs w:val="28"/>
        </w:rPr>
        <w:t>но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73D55">
        <w:rPr>
          <w:rFonts w:ascii="Times New Roman" w:hAnsi="Times New Roman" w:cs="Times New Roman"/>
          <w:b/>
          <w:snapToGrid w:val="0"/>
          <w:sz w:val="28"/>
          <w:szCs w:val="28"/>
        </w:rPr>
        <w:t>Кванторы общности и существования.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Логика п</w:t>
      </w:r>
      <w:r w:rsidRPr="00473D55">
        <w:rPr>
          <w:rFonts w:ascii="Times New Roman" w:hAnsi="Times New Roman" w:cs="Times New Roman"/>
          <w:snapToGrid w:val="0"/>
          <w:sz w:val="28"/>
          <w:szCs w:val="28"/>
        </w:rPr>
        <w:t>р</w:t>
      </w:r>
      <w:r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473D55">
        <w:rPr>
          <w:rFonts w:ascii="Times New Roman" w:hAnsi="Times New Roman" w:cs="Times New Roman"/>
          <w:snapToGrid w:val="0"/>
          <w:sz w:val="28"/>
          <w:szCs w:val="28"/>
        </w:rPr>
        <w:t>дикатов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имеет свои связки, которые называют кванторами: </w:t>
      </w:r>
    </w:p>
    <w:p w:rsidR="000A243E" w:rsidRDefault="000A243E" w:rsidP="000A24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73D55">
        <w:rPr>
          <w:rFonts w:ascii="Times New Roman" w:hAnsi="Times New Roman" w:cs="Times New Roman"/>
          <w:snapToGrid w:val="0"/>
          <w:position w:val="-4"/>
          <w:sz w:val="28"/>
          <w:szCs w:val="28"/>
        </w:rPr>
        <w:object w:dxaOrig="240" w:dyaOrig="260">
          <v:shape id="_x0000_i1049" type="#_x0000_t75" style="width:13.5pt;height:15pt" o:ole="" fillcolor="window">
            <v:imagedata r:id="rId47" o:title=""/>
          </v:shape>
          <o:OLEObject Type="Embed" ProgID="Equation.3" ShapeID="_x0000_i1049" DrawAspect="Content" ObjectID="_1741606341" r:id="rId4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– квантор </w:t>
      </w:r>
      <w:r w:rsidRPr="00473D55">
        <w:rPr>
          <w:rFonts w:ascii="Times New Roman" w:hAnsi="Times New Roman" w:cs="Times New Roman"/>
          <w:b/>
          <w:snapToGrid w:val="0"/>
          <w:sz w:val="28"/>
          <w:szCs w:val="28"/>
        </w:rPr>
        <w:t>всеобщности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A243E" w:rsidRDefault="000A243E" w:rsidP="000A24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73D55">
        <w:rPr>
          <w:rFonts w:ascii="Times New Roman" w:hAnsi="Times New Roman" w:cs="Times New Roman"/>
          <w:snapToGrid w:val="0"/>
          <w:position w:val="-4"/>
          <w:sz w:val="28"/>
          <w:szCs w:val="28"/>
        </w:rPr>
        <w:object w:dxaOrig="200" w:dyaOrig="240">
          <v:shape id="_x0000_i1050" type="#_x0000_t75" style="width:11.25pt;height:13.5pt" o:ole="" fillcolor="window">
            <v:imagedata r:id="rId49" o:title=""/>
          </v:shape>
          <o:OLEObject Type="Embed" ProgID="Equation.3" ShapeID="_x0000_i1050" DrawAspect="Content" ObjectID="_1741606342" r:id="rId5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квантор </w:t>
      </w:r>
      <w:r w:rsidRPr="00473D55">
        <w:rPr>
          <w:rFonts w:ascii="Times New Roman" w:hAnsi="Times New Roman" w:cs="Times New Roman"/>
          <w:b/>
          <w:snapToGrid w:val="0"/>
          <w:sz w:val="28"/>
          <w:szCs w:val="28"/>
        </w:rPr>
        <w:t>существования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A243E" w:rsidRPr="00D930B6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Применение квантора к какой-нибудь переменной называется </w:t>
      </w:r>
      <w:r w:rsidRPr="00473D55">
        <w:rPr>
          <w:rFonts w:ascii="Times New Roman" w:hAnsi="Times New Roman" w:cs="Times New Roman"/>
          <w:b/>
          <w:snapToGrid w:val="0"/>
          <w:sz w:val="28"/>
          <w:szCs w:val="28"/>
        </w:rPr>
        <w:t>навешиванием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квантора на переменную. Переменная, к которой относится квантор, называется </w:t>
      </w:r>
      <w:r w:rsidRPr="00D930B6">
        <w:rPr>
          <w:rFonts w:ascii="Times New Roman" w:hAnsi="Times New Roman" w:cs="Times New Roman"/>
          <w:b/>
          <w:snapToGrid w:val="0"/>
          <w:sz w:val="28"/>
          <w:szCs w:val="28"/>
        </w:rPr>
        <w:t>связанной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Переменная, не связанная с квантором, называется </w:t>
      </w:r>
      <w:r w:rsidRPr="00D930B6">
        <w:rPr>
          <w:rFonts w:ascii="Times New Roman" w:hAnsi="Times New Roman" w:cs="Times New Roman"/>
          <w:b/>
          <w:snapToGrid w:val="0"/>
          <w:sz w:val="28"/>
          <w:szCs w:val="28"/>
        </w:rPr>
        <w:t>свободной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переменной. Навешивание квантора на предикат уменьшает местность предиката (число переменных) на единицу. Например, предикат </w:t>
      </w:r>
      <w:r w:rsidRPr="00D7203F">
        <w:rPr>
          <w:snapToGrid w:val="0"/>
          <w:position w:val="-10"/>
          <w:sz w:val="28"/>
          <w:szCs w:val="28"/>
        </w:rPr>
        <w:object w:dxaOrig="999" w:dyaOrig="320">
          <v:shape id="_x0000_i1051" type="#_x0000_t75" style="width:57.75pt;height:18pt" o:ole="" fillcolor="window">
            <v:imagedata r:id="rId51" o:title=""/>
          </v:shape>
          <o:OLEObject Type="Embed" ProgID="Equation.3" ShapeID="_x0000_i1051" DrawAspect="Content" ObjectID="_1741606343" r:id="rId5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является трехместным, а предикат </w:t>
      </w:r>
      <w:r w:rsidRPr="00D7203F">
        <w:rPr>
          <w:snapToGrid w:val="0"/>
          <w:position w:val="-10"/>
          <w:sz w:val="28"/>
          <w:szCs w:val="28"/>
        </w:rPr>
        <w:object w:dxaOrig="1340" w:dyaOrig="320">
          <v:shape id="_x0000_i1052" type="#_x0000_t75" style="width:76.5pt;height:18pt" o:ole="" fillcolor="window">
            <v:imagedata r:id="rId53" o:title=""/>
          </v:shape>
          <o:OLEObject Type="Embed" ProgID="Equation.3" ShapeID="_x0000_i1052" DrawAspect="Content" ObjectID="_1741606344" r:id="rId5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является двуместным.</w:t>
      </w:r>
    </w:p>
    <w:p w:rsidR="000A243E" w:rsidRPr="000E1001" w:rsidRDefault="000A243E" w:rsidP="00D9151C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E1001">
        <w:rPr>
          <w:rFonts w:ascii="Times New Roman" w:hAnsi="Times New Roman" w:cs="Times New Roman"/>
          <w:b/>
          <w:snapToGrid w:val="0"/>
          <w:sz w:val="28"/>
          <w:szCs w:val="28"/>
        </w:rPr>
        <w:t>Квантор всеобщности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или </w:t>
      </w:r>
      <w:r w:rsidRPr="000E1001">
        <w:rPr>
          <w:rFonts w:ascii="Times New Roman" w:hAnsi="Times New Roman" w:cs="Times New Roman"/>
          <w:b/>
          <w:snapToGrid w:val="0"/>
          <w:sz w:val="28"/>
          <w:szCs w:val="28"/>
        </w:rPr>
        <w:t>общности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превращает предикат </w:t>
      </w:r>
      <w:r w:rsidRPr="00D7203F">
        <w:rPr>
          <w:snapToGrid w:val="0"/>
          <w:position w:val="-10"/>
          <w:sz w:val="28"/>
          <w:szCs w:val="28"/>
        </w:rPr>
        <w:object w:dxaOrig="520" w:dyaOrig="320">
          <v:shape id="_x0000_i1053" type="#_x0000_t75" style="width:30pt;height:18pt" o:ole="" fillcolor="window">
            <v:imagedata r:id="rId55" o:title=""/>
          </v:shape>
          <o:OLEObject Type="Embed" ProgID="Equation.3" ShapeID="_x0000_i1053" DrawAspect="Content" ObjectID="_1741606345" r:id="rId5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="00D9151C">
        <w:rPr>
          <w:rFonts w:ascii="Times New Roman" w:hAnsi="Times New Roman" w:cs="Times New Roman"/>
          <w:snapToGrid w:val="0"/>
          <w:sz w:val="28"/>
          <w:szCs w:val="28"/>
        </w:rPr>
        <w:t>высказы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вание </w:t>
      </w:r>
      <w:r w:rsidRPr="00D7203F">
        <w:rPr>
          <w:snapToGrid w:val="0"/>
          <w:position w:val="-10"/>
        </w:rPr>
        <w:object w:dxaOrig="1120" w:dyaOrig="320">
          <v:shape id="_x0000_i1054" type="#_x0000_t75" style="width:63.75pt;height:18pt" o:ole="" fillcolor="window">
            <v:imagedata r:id="rId57" o:title=""/>
          </v:shape>
          <o:OLEObject Type="Embed" ProgID="Equation.3" ShapeID="_x0000_i1054" DrawAspect="Content" ObjectID="_1741606346" r:id="rId58"/>
        </w:objec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« для любого (всякого) </w:t>
      </w:r>
      <w:r w:rsidRPr="000E1001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7203F">
        <w:rPr>
          <w:snapToGrid w:val="0"/>
          <w:position w:val="-10"/>
        </w:rPr>
        <w:object w:dxaOrig="520" w:dyaOrig="320">
          <v:shape id="_x0000_i1055" type="#_x0000_t75" style="width:30pt;height:18pt" o:ole="" fillcolor="window">
            <v:imagedata r:id="rId59" o:title=""/>
          </v:shape>
          <o:OLEObject Type="Embed" ProgID="Equation.3" ShapeID="_x0000_i1055" DrawAspect="Content" ObjectID="_1741606347" r:id="rId60"/>
        </w:objec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истинно». 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E1001">
        <w:rPr>
          <w:rFonts w:ascii="Times New Roman" w:hAnsi="Times New Roman" w:cs="Times New Roman"/>
          <w:b/>
          <w:snapToGrid w:val="0"/>
          <w:sz w:val="28"/>
          <w:szCs w:val="28"/>
        </w:rPr>
        <w:t>Квантор существования</w:t>
      </w:r>
      <w:r w:rsidRPr="00DA24AB">
        <w:rPr>
          <w:rFonts w:ascii="Times New Roman" w:hAnsi="Times New Roman" w:cs="Times New Roman"/>
          <w:snapToGrid w:val="0"/>
          <w:sz w:val="28"/>
          <w:szCs w:val="28"/>
        </w:rPr>
        <w:t xml:space="preserve"> превращает предикат в высказывание </w:t>
      </w:r>
      <w:r w:rsidRPr="00DA24AB">
        <w:rPr>
          <w:snapToGrid w:val="0"/>
          <w:position w:val="-10"/>
          <w:sz w:val="28"/>
          <w:szCs w:val="28"/>
        </w:rPr>
        <w:object w:dxaOrig="1080" w:dyaOrig="320">
          <v:shape id="_x0000_i1056" type="#_x0000_t75" style="width:61.5pt;height:18pt" o:ole="" fillcolor="window">
            <v:imagedata r:id="rId61" o:title=""/>
          </v:shape>
          <o:OLEObject Type="Embed" ProgID="Equation.3" ShapeID="_x0000_i1056" DrawAspect="Content" ObjectID="_1741606348" r:id="rId62"/>
        </w:object>
      </w:r>
      <w:r>
        <w:rPr>
          <w:snapToGrid w:val="0"/>
          <w:position w:val="-10"/>
          <w:sz w:val="28"/>
          <w:szCs w:val="28"/>
        </w:rPr>
        <w:t xml:space="preserve">      </w:t>
      </w:r>
      <w:r w:rsidRPr="00DA24AB">
        <w:rPr>
          <w:rFonts w:ascii="Times New Roman" w:hAnsi="Times New Roman" w:cs="Times New Roman"/>
          <w:snapToGrid w:val="0"/>
          <w:sz w:val="28"/>
          <w:szCs w:val="28"/>
        </w:rPr>
        <w:t xml:space="preserve">«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существует  </w:t>
      </w:r>
      <w:r w:rsidRPr="00DA24AB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такой, что </w:t>
      </w:r>
      <w:r w:rsidRPr="00D7203F">
        <w:rPr>
          <w:snapToGrid w:val="0"/>
          <w:position w:val="-10"/>
          <w:sz w:val="28"/>
          <w:szCs w:val="28"/>
        </w:rPr>
        <w:object w:dxaOrig="520" w:dyaOrig="320">
          <v:shape id="_x0000_i1057" type="#_x0000_t75" style="width:30pt;height:18pt" o:ole="" fillcolor="window">
            <v:imagedata r:id="rId59" o:title=""/>
          </v:shape>
          <o:OLEObject Type="Embed" ProgID="Equation.3" ShapeID="_x0000_i1057" DrawAspect="Content" ObjectID="_1741606349" r:id="rId63"/>
        </w:object>
      </w:r>
      <w:r w:rsidRPr="00DA24AB">
        <w:rPr>
          <w:rFonts w:ascii="Times New Roman" w:hAnsi="Times New Roman" w:cs="Times New Roman"/>
          <w:snapToGrid w:val="0"/>
          <w:sz w:val="28"/>
          <w:szCs w:val="28"/>
        </w:rPr>
        <w:t>истинно»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Кванторы можно применять к многоместным предикатам.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24AB">
        <w:rPr>
          <w:rFonts w:ascii="Times New Roman" w:hAnsi="Times New Roman" w:cs="Times New Roman"/>
          <w:b/>
          <w:snapToGrid w:val="0"/>
          <w:sz w:val="28"/>
          <w:szCs w:val="28"/>
        </w:rPr>
        <w:t>Примеры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0A243E" w:rsidRPr="00AD6797" w:rsidRDefault="000A243E" w:rsidP="000A243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На множестве целых чисел задан предикат </w:t>
      </w:r>
      <w:r w:rsidRPr="00D7203F">
        <w:rPr>
          <w:snapToGrid w:val="0"/>
          <w:position w:val="-10"/>
          <w:sz w:val="28"/>
          <w:szCs w:val="28"/>
        </w:rPr>
        <w:object w:dxaOrig="980" w:dyaOrig="320">
          <v:shape id="_x0000_i1058" type="#_x0000_t75" style="width:55.5pt;height:18pt" o:ole="" fillcolor="window">
            <v:imagedata r:id="rId19" o:title=""/>
          </v:shape>
          <o:OLEObject Type="Embed" ProgID="Equation.3" ShapeID="_x0000_i1058" DrawAspect="Content" ObjectID="_1741606350" r:id="rId64"/>
        </w:objec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делится на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». Тогда высказывание </w:t>
      </w:r>
      <w:r w:rsidRPr="00D930B6">
        <w:rPr>
          <w:snapToGrid w:val="0"/>
          <w:position w:val="-10"/>
          <w:sz w:val="28"/>
          <w:szCs w:val="28"/>
        </w:rPr>
        <w:object w:dxaOrig="1500" w:dyaOrig="320">
          <v:shape id="_x0000_i1059" type="#_x0000_t75" style="width:85.5pt;height:18pt" o:ole="" fillcolor="window">
            <v:imagedata r:id="rId65" o:title=""/>
          </v:shape>
          <o:OLEObject Type="Embed" ProgID="Equation.3" ShapeID="_x0000_i1059" DrawAspect="Content" ObjectID="_1741606351" r:id="rId66"/>
        </w:object>
      </w:r>
      <w:r w:rsidRPr="00AD6797">
        <w:rPr>
          <w:snapToGrid w:val="0"/>
          <w:sz w:val="28"/>
          <w:szCs w:val="28"/>
        </w:rPr>
        <w:t xml:space="preserve"> 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означает, что для всякого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существует  такой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, что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делится на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, и оно является истинным. Высказывание вида </w:t>
      </w:r>
      <w:r w:rsidRPr="00D930B6">
        <w:rPr>
          <w:snapToGrid w:val="0"/>
          <w:position w:val="-10"/>
          <w:sz w:val="28"/>
          <w:szCs w:val="28"/>
        </w:rPr>
        <w:object w:dxaOrig="1700" w:dyaOrig="320">
          <v:shape id="_x0000_i1060" type="#_x0000_t75" style="width:97.5pt;height:18pt" o:ole="" fillcolor="window">
            <v:imagedata r:id="rId67" o:title=""/>
          </v:shape>
          <o:OLEObject Type="Embed" ProgID="Equation.3" ShapeID="_x0000_i1060" DrawAspect="Content" ObjectID="_1741606352" r:id="rId68"/>
        </w:objec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«существует такой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, что для всякого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выполняется условие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делится на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>» – является ложным. Это так, потому что не существует целого числа, которое делилось бы на все целые числа.</w:t>
      </w:r>
    </w:p>
    <w:p w:rsidR="000A243E" w:rsidRDefault="000A243E" w:rsidP="000A243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Пусть имеется предикат </w:t>
      </w:r>
      <w:r w:rsidRPr="00D7203F">
        <w:rPr>
          <w:snapToGrid w:val="0"/>
          <w:position w:val="-10"/>
          <w:sz w:val="28"/>
          <w:szCs w:val="28"/>
        </w:rPr>
        <w:object w:dxaOrig="980" w:dyaOrig="320">
          <v:shape id="_x0000_i1061" type="#_x0000_t75" style="width:55.5pt;height:18pt" o:ole="" fillcolor="window">
            <v:imagedata r:id="rId19" o:title=""/>
          </v:shape>
          <o:OLEObject Type="Embed" ProgID="Equation.3" ShapeID="_x0000_i1061" DrawAspect="Content" ObjectID="_1741606353" r:id="rId69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 w:rsidRPr="00DA24AB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DA24A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четное число</w:t>
      </w:r>
      <w:r w:rsidRPr="00D930B6">
        <w:rPr>
          <w:rFonts w:ascii="Times New Roman" w:hAnsi="Times New Roman" w:cs="Times New Roman"/>
          <w:snapToGrid w:val="0"/>
          <w:sz w:val="28"/>
          <w:szCs w:val="28"/>
        </w:rPr>
        <w:t>»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Тогда высказывание </w:t>
      </w:r>
      <w:r w:rsidRPr="00D930B6">
        <w:rPr>
          <w:snapToGrid w:val="0"/>
          <w:position w:val="-10"/>
          <w:sz w:val="28"/>
          <w:szCs w:val="28"/>
        </w:rPr>
        <w:object w:dxaOrig="859" w:dyaOrig="320">
          <v:shape id="_x0000_i1062" type="#_x0000_t75" style="width:48.75pt;height:18pt" o:ole="" fillcolor="window">
            <v:imagedata r:id="rId70" o:title=""/>
          </v:shape>
          <o:OLEObject Type="Embed" ProgID="Equation.3" ShapeID="_x0000_i1062" DrawAspect="Content" ObjectID="_1741606354" r:id="rId71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истинно на множестве четных чисел и ложно, если множество содержит хоть одно нечетное число.</w:t>
      </w:r>
    </w:p>
    <w:p w:rsidR="000A243E" w:rsidRDefault="000A243E" w:rsidP="000A243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Пусть на множестве людей задан предикат </w:t>
      </w:r>
      <w:r w:rsidRPr="00AD6797">
        <w:rPr>
          <w:snapToGrid w:val="0"/>
          <w:position w:val="-12"/>
          <w:sz w:val="28"/>
          <w:szCs w:val="28"/>
        </w:rPr>
        <w:object w:dxaOrig="980" w:dyaOrig="320">
          <v:shape id="_x0000_i1063" type="#_x0000_t75" style="width:55.5pt;height:18pt" o:ole="" fillcolor="window">
            <v:imagedata r:id="rId19" o:title=""/>
          </v:shape>
          <o:OLEObject Type="Embed" ProgID="Equation.3" ShapeID="_x0000_i1063" DrawAspect="Content" ObjectID="_1741606355" r:id="rId72"/>
        </w:objec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любит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>».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D9151C">
        <w:rPr>
          <w:rFonts w:ascii="Times New Roman" w:hAnsi="Times New Roman" w:cs="Times New Roman"/>
          <w:snapToGrid w:val="0"/>
          <w:sz w:val="28"/>
          <w:szCs w:val="28"/>
        </w:rPr>
        <w:t xml:space="preserve">Разное навешивание кванторов </w:t>
      </w:r>
      <w:proofErr w:type="spellStart"/>
      <w:r w:rsidR="00D9151C">
        <w:rPr>
          <w:rFonts w:ascii="Times New Roman" w:hAnsi="Times New Roman" w:cs="Times New Roman"/>
          <w:snapToGrid w:val="0"/>
          <w:sz w:val="28"/>
          <w:szCs w:val="28"/>
        </w:rPr>
        <w:t>по</w:t>
      </w:r>
      <w:r>
        <w:rPr>
          <w:rFonts w:ascii="Times New Roman" w:hAnsi="Times New Roman" w:cs="Times New Roman"/>
          <w:snapToGrid w:val="0"/>
          <w:sz w:val="28"/>
          <w:szCs w:val="28"/>
        </w:rPr>
        <w:t>разному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словесно описывает полученную формулу: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а) </w:t>
      </w:r>
      <w:r w:rsidRPr="00D7203F">
        <w:rPr>
          <w:snapToGrid w:val="0"/>
          <w:position w:val="-10"/>
          <w:sz w:val="28"/>
          <w:szCs w:val="28"/>
        </w:rPr>
        <w:object w:dxaOrig="1620" w:dyaOrig="320">
          <v:shape id="_x0000_i1064" type="#_x0000_t75" style="width:92.25pt;height:18pt" o:ole="" fillcolor="window">
            <v:imagedata r:id="rId73" o:title=""/>
          </v:shape>
          <o:OLEObject Type="Embed" ProgID="Equation.3" ShapeID="_x0000_i1064" DrawAspect="Content" ObjectID="_1741606356" r:id="rId74"/>
        </w:objec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для любого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существует 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napToGrid w:val="0"/>
          <w:sz w:val="28"/>
          <w:szCs w:val="28"/>
        </w:rPr>
        <w:t>, которого он любит»;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б)</w:t>
      </w:r>
      <w:r w:rsidRPr="00D7203F">
        <w:rPr>
          <w:snapToGrid w:val="0"/>
          <w:position w:val="-10"/>
          <w:sz w:val="28"/>
          <w:szCs w:val="28"/>
        </w:rPr>
        <w:object w:dxaOrig="1680" w:dyaOrig="320">
          <v:shape id="_x0000_i1065" type="#_x0000_t75" style="width:96pt;height:18pt" o:ole="" fillcolor="window">
            <v:imagedata r:id="rId75" o:title=""/>
          </v:shape>
          <o:OLEObject Type="Embed" ProgID="Equation.3" ShapeID="_x0000_i1065" DrawAspect="Content" ObjectID="_1741606357" r:id="rId76"/>
        </w:objec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существует такой </w: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D679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которого любят все </w:t>
      </w:r>
      <w:r w:rsidRPr="00E772B9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>
        <w:rPr>
          <w:rFonts w:ascii="Times New Roman" w:hAnsi="Times New Roman" w:cs="Times New Roman"/>
          <w:snapToGrid w:val="0"/>
          <w:sz w:val="28"/>
          <w:szCs w:val="28"/>
        </w:rPr>
        <w:t>»;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в) </w:t>
      </w:r>
      <w:r w:rsidRPr="00D7203F">
        <w:rPr>
          <w:snapToGrid w:val="0"/>
          <w:position w:val="-10"/>
          <w:sz w:val="28"/>
          <w:szCs w:val="28"/>
        </w:rPr>
        <w:object w:dxaOrig="1640" w:dyaOrig="320">
          <v:shape id="_x0000_i1066" type="#_x0000_t75" style="width:93pt;height:18pt" o:ole="" fillcolor="window">
            <v:imagedata r:id="rId77" o:title=""/>
          </v:shape>
          <o:OLEObject Type="Embed" ProgID="Equation.3" ShapeID="_x0000_i1066" DrawAspect="Content" ObjectID="_1741606358" r:id="rId78"/>
        </w:objec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snapToGrid w:val="0"/>
          <w:sz w:val="28"/>
          <w:szCs w:val="28"/>
        </w:rPr>
        <w:t>все люди любят всех людей»;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г) </w:t>
      </w:r>
      <w:r w:rsidRPr="00D7203F">
        <w:rPr>
          <w:snapToGrid w:val="0"/>
          <w:position w:val="-10"/>
          <w:sz w:val="28"/>
          <w:szCs w:val="28"/>
        </w:rPr>
        <w:object w:dxaOrig="1620" w:dyaOrig="320">
          <v:shape id="_x0000_i1067" type="#_x0000_t75" style="width:92.25pt;height:18pt" o:ole="" fillcolor="window">
            <v:imagedata r:id="rId79" o:title=""/>
          </v:shape>
          <o:OLEObject Type="Embed" ProgID="Equation.3" ShapeID="_x0000_i1067" DrawAspect="Content" ObjectID="_1741606359" r:id="rId80"/>
        </w:objec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существует такой человек </w:t>
      </w:r>
      <w:r w:rsidRPr="00E772B9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>
        <w:rPr>
          <w:rFonts w:ascii="Times New Roman" w:hAnsi="Times New Roman" w:cs="Times New Roman"/>
          <w:snapToGrid w:val="0"/>
          <w:sz w:val="28"/>
          <w:szCs w:val="28"/>
        </w:rPr>
        <w:t>, который всех любит»;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д) </w:t>
      </w:r>
      <w:r w:rsidRPr="00D7203F">
        <w:rPr>
          <w:snapToGrid w:val="0"/>
          <w:position w:val="-10"/>
          <w:sz w:val="28"/>
          <w:szCs w:val="28"/>
        </w:rPr>
        <w:object w:dxaOrig="1620" w:dyaOrig="320">
          <v:shape id="_x0000_i1068" type="#_x0000_t75" style="width:92.25pt;height:18pt" o:ole="" fillcolor="window">
            <v:imagedata r:id="rId81" o:title=""/>
          </v:shape>
          <o:OLEObject Type="Embed" ProgID="Equation.3" ShapeID="_x0000_i1068" DrawAspect="Content" ObjectID="_1741606360" r:id="rId82"/>
        </w:object>
      </w:r>
      <w:r w:rsidRPr="00AD6797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snapToGrid w:val="0"/>
          <w:sz w:val="28"/>
          <w:szCs w:val="28"/>
        </w:rPr>
        <w:t>каждого человека кто-то любит».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E1001">
        <w:rPr>
          <w:rFonts w:ascii="Times New Roman" w:hAnsi="Times New Roman" w:cs="Times New Roman"/>
          <w:b/>
          <w:snapToGrid w:val="0"/>
          <w:sz w:val="28"/>
          <w:szCs w:val="28"/>
        </w:rPr>
        <w:t>Алфавит логики предикатов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состоит из:</w:t>
      </w:r>
    </w:p>
    <w:p w:rsidR="000A243E" w:rsidRDefault="000A243E" w:rsidP="000A24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предметные константы </w:t>
      </w:r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p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q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gramStart"/>
      <w:r w:rsidRPr="000E1001">
        <w:rPr>
          <w:rFonts w:ascii="Times New Roman" w:hAnsi="Times New Roman" w:cs="Times New Roman"/>
          <w:snapToGrid w:val="0"/>
          <w:sz w:val="28"/>
          <w:szCs w:val="28"/>
        </w:rPr>
        <w:t>…(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>принимают значения 0 или 1);</w:t>
      </w:r>
    </w:p>
    <w:p w:rsidR="000A243E" w:rsidRDefault="000A243E" w:rsidP="000A24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предметные переменные </w:t>
      </w:r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x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y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gramStart"/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z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>,…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>(принимают значения предметного множества);</w:t>
      </w:r>
    </w:p>
    <w:p w:rsidR="000A243E" w:rsidRPr="000E1001" w:rsidRDefault="000A243E" w:rsidP="000A24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функциональные переменные </w:t>
      </w:r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f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g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gramStart"/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h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>,…</w:t>
      </w:r>
      <w:proofErr w:type="gramEnd"/>
      <w:r w:rsidRPr="000E1001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A243E" w:rsidRPr="000E1001" w:rsidRDefault="000A243E" w:rsidP="000A24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предикатные переменные </w:t>
      </w:r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P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Q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gramStart"/>
      <w:r w:rsidRPr="000E100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0E1001">
        <w:rPr>
          <w:rFonts w:ascii="Times New Roman" w:hAnsi="Times New Roman" w:cs="Times New Roman"/>
          <w:snapToGrid w:val="0"/>
          <w:sz w:val="28"/>
          <w:szCs w:val="28"/>
        </w:rPr>
        <w:t>,…</w:t>
      </w:r>
      <w:proofErr w:type="gramEnd"/>
      <w:r w:rsidRPr="000E1001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A243E" w:rsidRPr="000E1001" w:rsidRDefault="000A243E" w:rsidP="000A24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символы логических операций </w:t>
      </w:r>
      <w:r w:rsidRPr="00760CCA">
        <w:rPr>
          <w:snapToGrid w:val="0"/>
          <w:position w:val="-10"/>
          <w:sz w:val="28"/>
          <w:szCs w:val="28"/>
        </w:rPr>
        <w:object w:dxaOrig="1160" w:dyaOrig="260">
          <v:shape id="_x0000_i1069" type="#_x0000_t75" style="width:66pt;height:15pt" o:ole="" fillcolor="window">
            <v:imagedata r:id="rId83" o:title=""/>
          </v:shape>
          <o:OLEObject Type="Embed" ProgID="Equation.3" ShapeID="_x0000_i1069" DrawAspect="Content" ObjectID="_1741606361" r:id="rId84"/>
        </w:object>
      </w:r>
    </w:p>
    <w:p w:rsidR="000A243E" w:rsidRPr="00276BA8" w:rsidRDefault="000A243E" w:rsidP="000A24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кванторы </w:t>
      </w:r>
      <w:r w:rsidRPr="00760CCA">
        <w:rPr>
          <w:snapToGrid w:val="0"/>
          <w:position w:val="-10"/>
          <w:sz w:val="28"/>
          <w:szCs w:val="28"/>
        </w:rPr>
        <w:object w:dxaOrig="520" w:dyaOrig="320">
          <v:shape id="_x0000_i1070" type="#_x0000_t75" style="width:30pt;height:18pt" o:ole="" fillcolor="window">
            <v:imagedata r:id="rId85" o:title=""/>
          </v:shape>
          <o:OLEObject Type="Embed" ProgID="Equation.3" ShapeID="_x0000_i1070" DrawAspect="Content" ObjectID="_1741606362" r:id="rId86"/>
        </w:object>
      </w:r>
    </w:p>
    <w:p w:rsidR="000A243E" w:rsidRDefault="000A243E" w:rsidP="000A24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запятая, скобки.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76BA8">
        <w:rPr>
          <w:rFonts w:ascii="Times New Roman" w:hAnsi="Times New Roman" w:cs="Times New Roman"/>
          <w:b/>
          <w:snapToGrid w:val="0"/>
          <w:sz w:val="28"/>
          <w:szCs w:val="28"/>
        </w:rPr>
        <w:t>Формулы логики предикатов</w:t>
      </w:r>
      <w:r>
        <w:rPr>
          <w:rFonts w:ascii="Times New Roman" w:hAnsi="Times New Roman" w:cs="Times New Roman"/>
          <w:snapToGrid w:val="0"/>
          <w:sz w:val="28"/>
          <w:szCs w:val="28"/>
        </w:rPr>
        <w:t>. Для ввода понятия формулы логики</w:t>
      </w:r>
      <w:r w:rsidRPr="00276BA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предикатов вводится понятие </w:t>
      </w:r>
      <w:r w:rsidRPr="00276BA8">
        <w:rPr>
          <w:rFonts w:ascii="Times New Roman" w:hAnsi="Times New Roman" w:cs="Times New Roman"/>
          <w:b/>
          <w:snapToGrid w:val="0"/>
          <w:sz w:val="28"/>
          <w:szCs w:val="28"/>
        </w:rPr>
        <w:t>терма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276BA8">
        <w:rPr>
          <w:rFonts w:ascii="Times New Roman" w:hAnsi="Times New Roman" w:cs="Times New Roman"/>
          <w:b/>
          <w:snapToGrid w:val="0"/>
          <w:sz w:val="28"/>
          <w:szCs w:val="28"/>
        </w:rPr>
        <w:t>Термом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 всякая предметная константа,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предметная  переменная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 w:rsidR="00D9151C">
        <w:rPr>
          <w:rFonts w:ascii="Times New Roman" w:hAnsi="Times New Roman" w:cs="Times New Roman"/>
          <w:snapToGrid w:val="0"/>
          <w:sz w:val="28"/>
          <w:szCs w:val="28"/>
        </w:rPr>
        <w:t>ли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функция от терм.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76BA8">
        <w:rPr>
          <w:rFonts w:ascii="Times New Roman" w:hAnsi="Times New Roman" w:cs="Times New Roman"/>
          <w:b/>
          <w:snapToGrid w:val="0"/>
          <w:sz w:val="28"/>
          <w:szCs w:val="28"/>
        </w:rPr>
        <w:t>Формулой логики предикатов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называется:</w:t>
      </w:r>
    </w:p>
    <w:p w:rsidR="000A243E" w:rsidRPr="00EA08A2" w:rsidRDefault="000A243E" w:rsidP="000A243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E67D1">
        <w:rPr>
          <w:snapToGrid w:val="0"/>
          <w:position w:val="-12"/>
          <w:sz w:val="28"/>
          <w:szCs w:val="28"/>
        </w:rPr>
        <w:object w:dxaOrig="1380" w:dyaOrig="360">
          <v:shape id="_x0000_i1071" type="#_x0000_t75" style="width:79.5pt;height:20.25pt" o:ole="" fillcolor="window">
            <v:imagedata r:id="rId87" o:title=""/>
          </v:shape>
          <o:OLEObject Type="Embed" ProgID="Equation.3" ShapeID="_x0000_i1071" DrawAspect="Content" ObjectID="_1741606363" r:id="rId8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формула со свободными переменными </w:t>
      </w:r>
      <w:r w:rsidRPr="005E67D1">
        <w:rPr>
          <w:snapToGrid w:val="0"/>
          <w:position w:val="-12"/>
          <w:sz w:val="28"/>
          <w:szCs w:val="28"/>
        </w:rPr>
        <w:object w:dxaOrig="1219" w:dyaOrig="360">
          <v:shape id="_x0000_i1072" type="#_x0000_t75" style="width:70.5pt;height:20.25pt" o:ole="" fillcolor="window">
            <v:imagedata r:id="rId89" o:title=""/>
          </v:shape>
          <o:OLEObject Type="Embed" ProgID="Equation.3" ShapeID="_x0000_i1072" DrawAspect="Content" ObjectID="_1741606364" r:id="rId9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термах</w:t>
      </w:r>
      <w:r w:rsidRPr="005E67D1">
        <w:rPr>
          <w:snapToGrid w:val="0"/>
          <w:position w:val="-12"/>
          <w:sz w:val="28"/>
          <w:szCs w:val="28"/>
        </w:rPr>
        <w:object w:dxaOrig="1120" w:dyaOrig="360">
          <v:shape id="_x0000_i1073" type="#_x0000_t75" style="width:64.5pt;height:20.25pt" o:ole="" fillcolor="window">
            <v:imagedata r:id="rId91" o:title=""/>
          </v:shape>
          <o:OLEObject Type="Embed" ProgID="Equation.3" ShapeID="_x0000_i1073" DrawAspect="Content" ObjectID="_1741606365" r:id="rId92"/>
        </w:object>
      </w:r>
      <w:r>
        <w:rPr>
          <w:snapToGrid w:val="0"/>
          <w:position w:val="-10"/>
          <w:sz w:val="28"/>
          <w:szCs w:val="28"/>
        </w:rPr>
        <w:t xml:space="preserve"> </w:t>
      </w:r>
    </w:p>
    <w:p w:rsidR="000A243E" w:rsidRDefault="000A243E" w:rsidP="000A243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Если </w:t>
      </w:r>
      <w:r w:rsidRPr="00EA08A2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Pr="00EA08A2">
        <w:rPr>
          <w:rFonts w:ascii="Times New Roman" w:hAnsi="Times New Roman" w:cs="Times New Roman"/>
          <w:snapToGrid w:val="0"/>
          <w:sz w:val="28"/>
          <w:szCs w:val="28"/>
        </w:rPr>
        <w:t xml:space="preserve">формула, то </w:t>
      </w:r>
      <w:r w:rsidRPr="00EA08A2">
        <w:rPr>
          <w:snapToGrid w:val="0"/>
          <w:position w:val="-4"/>
          <w:sz w:val="28"/>
          <w:szCs w:val="28"/>
        </w:rPr>
        <w:object w:dxaOrig="260" w:dyaOrig="300">
          <v:shape id="_x0000_i1074" type="#_x0000_t75" style="width:15pt;height:17.25pt" o:ole="" fillcolor="window">
            <v:imagedata r:id="rId93" o:title=""/>
          </v:shape>
          <o:OLEObject Type="Embed" ProgID="Equation.3" ShapeID="_x0000_i1074" DrawAspect="Content" ObjectID="_1741606366" r:id="rId9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– </w:t>
      </w:r>
      <w:r w:rsidRPr="00EA08A2">
        <w:rPr>
          <w:rFonts w:ascii="Times New Roman" w:hAnsi="Times New Roman" w:cs="Times New Roman"/>
          <w:snapToGrid w:val="0"/>
          <w:sz w:val="28"/>
          <w:szCs w:val="28"/>
        </w:rPr>
        <w:t>формула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0A243E" w:rsidRDefault="000A243E" w:rsidP="000A243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Если </w:t>
      </w:r>
      <w:r w:rsidRPr="00EA08A2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EA08A2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формулы, то </w:t>
      </w:r>
      <w:r w:rsidRPr="00EA08A2">
        <w:rPr>
          <w:snapToGrid w:val="0"/>
          <w:position w:val="-10"/>
          <w:sz w:val="28"/>
          <w:szCs w:val="28"/>
        </w:rPr>
        <w:object w:dxaOrig="2580" w:dyaOrig="320">
          <v:shape id="_x0000_i1075" type="#_x0000_t75" style="width:148.5pt;height:18pt" o:ole="" fillcolor="window">
            <v:imagedata r:id="rId95" o:title=""/>
          </v:shape>
          <o:OLEObject Type="Embed" ProgID="Equation.3" ShapeID="_x0000_i1075" DrawAspect="Content" ObjectID="_1741606367" r:id="rId9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формулы. </w:t>
      </w:r>
    </w:p>
    <w:p w:rsidR="000A243E" w:rsidRDefault="000A243E" w:rsidP="000A243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Если </w:t>
      </w:r>
      <w:r w:rsidRPr="00EA08A2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Pr="00EA08A2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– </w:t>
      </w:r>
      <w:r w:rsidRPr="00EA08A2">
        <w:rPr>
          <w:rFonts w:ascii="Times New Roman" w:hAnsi="Times New Roman" w:cs="Times New Roman"/>
          <w:snapToGrid w:val="0"/>
          <w:sz w:val="28"/>
          <w:szCs w:val="28"/>
        </w:rPr>
        <w:t xml:space="preserve">формула, то </w:t>
      </w:r>
      <w:r w:rsidRPr="00EA08A2">
        <w:rPr>
          <w:snapToGrid w:val="0"/>
          <w:position w:val="-10"/>
          <w:sz w:val="28"/>
          <w:szCs w:val="28"/>
        </w:rPr>
        <w:object w:dxaOrig="1340" w:dyaOrig="320">
          <v:shape id="_x0000_i1076" type="#_x0000_t75" style="width:77.25pt;height:18pt" o:ole="" fillcolor="window">
            <v:imagedata r:id="rId97" o:title=""/>
          </v:shape>
          <o:OLEObject Type="Embed" ProgID="Equation.3" ShapeID="_x0000_i1076" DrawAspect="Content" ObjectID="_1741606368" r:id="rId9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– </w:t>
      </w:r>
      <w:r w:rsidRPr="00EA08A2">
        <w:rPr>
          <w:rFonts w:ascii="Times New Roman" w:hAnsi="Times New Roman" w:cs="Times New Roman"/>
          <w:snapToGrid w:val="0"/>
          <w:sz w:val="28"/>
          <w:szCs w:val="28"/>
        </w:rPr>
        <w:t>формул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ы. </w:t>
      </w:r>
    </w:p>
    <w:p w:rsidR="000A243E" w:rsidRDefault="000A243E" w:rsidP="000A243E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08A2">
        <w:rPr>
          <w:rFonts w:ascii="Times New Roman" w:hAnsi="Times New Roman" w:cs="Times New Roman"/>
          <w:snapToGrid w:val="0"/>
          <w:sz w:val="28"/>
          <w:szCs w:val="28"/>
        </w:rPr>
        <w:t>Свободные переменные сохраняются.</w:t>
      </w:r>
    </w:p>
    <w:p w:rsidR="000A243E" w:rsidRDefault="000A243E" w:rsidP="000A243E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Формула без свободных переменных называется </w:t>
      </w:r>
      <w:r w:rsidRPr="00EA08A2">
        <w:rPr>
          <w:rFonts w:ascii="Times New Roman" w:hAnsi="Times New Roman" w:cs="Times New Roman"/>
          <w:b/>
          <w:snapToGrid w:val="0"/>
          <w:sz w:val="28"/>
          <w:szCs w:val="28"/>
        </w:rPr>
        <w:t>замкнутой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A243E" w:rsidRDefault="000A243E" w:rsidP="000A243E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A08A2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1) Выражение </w:t>
      </w:r>
      <w:r w:rsidRPr="00EA08A2">
        <w:rPr>
          <w:snapToGrid w:val="0"/>
          <w:position w:val="-10"/>
          <w:sz w:val="28"/>
          <w:szCs w:val="28"/>
        </w:rPr>
        <w:object w:dxaOrig="2920" w:dyaOrig="320">
          <v:shape id="_x0000_i1077" type="#_x0000_t75" style="width:168.75pt;height:18pt" o:ole="" fillcolor="window">
            <v:imagedata r:id="rId99" o:title=""/>
          </v:shape>
          <o:OLEObject Type="Embed" ProgID="Equation.3" ShapeID="_x0000_i1077" DrawAspect="Content" ObjectID="_1741606369" r:id="rId10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является формулой.</w:t>
      </w:r>
    </w:p>
    <w:p w:rsidR="000A243E" w:rsidRDefault="000A243E" w:rsidP="000A24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2) </w:t>
      </w:r>
      <w:r w:rsidRPr="00EA08A2">
        <w:rPr>
          <w:rFonts w:ascii="Times New Roman" w:hAnsi="Times New Roman" w:cs="Times New Roman"/>
          <w:snapToGrid w:val="0"/>
          <w:sz w:val="28"/>
          <w:szCs w:val="28"/>
        </w:rPr>
        <w:t>Выражение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A08A2">
        <w:rPr>
          <w:snapToGrid w:val="0"/>
          <w:position w:val="-10"/>
          <w:sz w:val="28"/>
          <w:szCs w:val="28"/>
        </w:rPr>
        <w:object w:dxaOrig="1760" w:dyaOrig="320">
          <v:shape id="_x0000_i1078" type="#_x0000_t75" style="width:102pt;height:18pt" o:ole="" fillcolor="window">
            <v:imagedata r:id="rId101" o:title=""/>
          </v:shape>
          <o:OLEObject Type="Embed" ProgID="Equation.3" ShapeID="_x0000_i1078" DrawAspect="Content" ObjectID="_1741606370" r:id="rId102"/>
        </w:object>
      </w:r>
      <w:r w:rsidRPr="00EA08A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формулой не является, т. к. в формуле </w:t>
      </w:r>
      <w:r w:rsidRPr="00EA08A2">
        <w:rPr>
          <w:snapToGrid w:val="0"/>
          <w:position w:val="-10"/>
          <w:sz w:val="28"/>
          <w:szCs w:val="28"/>
        </w:rPr>
        <w:object w:dxaOrig="1060" w:dyaOrig="320">
          <v:shape id="_x0000_i1079" type="#_x0000_t75" style="width:61.5pt;height:18pt" o:ole="" fillcolor="window">
            <v:imagedata r:id="rId103" o:title=""/>
          </v:shape>
          <o:OLEObject Type="Embed" ProgID="Equation.3" ShapeID="_x0000_i1079" DrawAspect="Content" ObjectID="_1741606371" r:id="rId10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переменная </w:t>
      </w:r>
      <w:r w:rsidRPr="00C878C6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связана квантором, а в формуле </w:t>
      </w:r>
      <w:r w:rsidRPr="00EA08A2">
        <w:rPr>
          <w:snapToGrid w:val="0"/>
          <w:position w:val="-10"/>
          <w:sz w:val="28"/>
          <w:szCs w:val="28"/>
        </w:rPr>
        <w:object w:dxaOrig="540" w:dyaOrig="320">
          <v:shape id="_x0000_i1080" type="#_x0000_t75" style="width:31.5pt;height:18pt" o:ole="" fillcolor="window">
            <v:imagedata r:id="rId105" o:title=""/>
          </v:shape>
          <o:OLEObject Type="Embed" ProgID="Equation.3" ShapeID="_x0000_i1080" DrawAspect="Content" ObjectID="_1741606372" r:id="rId10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она входит свободно. </w:t>
      </w:r>
    </w:p>
    <w:p w:rsidR="000A243E" w:rsidRDefault="000A243E" w:rsidP="000A24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3) Выражение </w:t>
      </w:r>
      <w:r w:rsidRPr="00EA08A2">
        <w:rPr>
          <w:snapToGrid w:val="0"/>
          <w:position w:val="-10"/>
          <w:sz w:val="28"/>
          <w:szCs w:val="28"/>
        </w:rPr>
        <w:object w:dxaOrig="1820" w:dyaOrig="320">
          <v:shape id="_x0000_i1081" type="#_x0000_t75" style="width:105pt;height:18pt" o:ole="" fillcolor="window">
            <v:imagedata r:id="rId107" o:title=""/>
          </v:shape>
          <o:OLEObject Type="Embed" ProgID="Equation.3" ShapeID="_x0000_i1081" DrawAspect="Content" ObjectID="_1741606373" r:id="rId10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формулой не является, т. к. переменная х является и связанной квантором и свободной.</w:t>
      </w:r>
    </w:p>
    <w:p w:rsidR="000A243E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Формулы называются </w:t>
      </w:r>
      <w:r w:rsidRPr="00C878C6">
        <w:rPr>
          <w:rFonts w:ascii="Times New Roman" w:hAnsi="Times New Roman" w:cs="Times New Roman"/>
          <w:b/>
          <w:snapToGrid w:val="0"/>
          <w:sz w:val="28"/>
          <w:szCs w:val="28"/>
        </w:rPr>
        <w:t>равносильными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B71D7">
        <w:rPr>
          <w:rFonts w:ascii="Times New Roman" w:hAnsi="Times New Roman" w:cs="Times New Roman"/>
          <w:b/>
          <w:snapToGrid w:val="0"/>
          <w:sz w:val="28"/>
          <w:szCs w:val="28"/>
        </w:rPr>
        <w:t>(эквивалентными)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 предметной области </w:t>
      </w:r>
      <w:r w:rsidRPr="00C878C6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>, если они принимают равные значения для всех значений переменных из этой области.</w:t>
      </w:r>
    </w:p>
    <w:p w:rsidR="000A243E" w:rsidRPr="00085E17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85E17">
        <w:rPr>
          <w:rFonts w:ascii="Times New Roman" w:hAnsi="Times New Roman" w:cs="Times New Roman"/>
          <w:b/>
          <w:snapToGrid w:val="0"/>
          <w:sz w:val="28"/>
          <w:szCs w:val="28"/>
        </w:rPr>
        <w:t>Примеры равносильных формул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:</w:t>
      </w:r>
      <w:r w:rsidRPr="00085E17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</w:p>
    <w:p w:rsidR="000A243E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1)  </w:t>
      </w:r>
      <w:r w:rsidRPr="00A37302">
        <w:rPr>
          <w:snapToGrid w:val="0"/>
          <w:position w:val="-10"/>
          <w:sz w:val="28"/>
          <w:szCs w:val="28"/>
        </w:rPr>
        <w:object w:dxaOrig="1960" w:dyaOrig="320">
          <v:shape id="_x0000_i1082" type="#_x0000_t75" style="width:113.25pt;height:18pt" o:ole="" fillcolor="window">
            <v:imagedata r:id="rId109" o:title=""/>
          </v:shape>
          <o:OLEObject Type="Embed" ProgID="Equation.3" ShapeID="_x0000_i1082" DrawAspect="Content" ObjectID="_1741606374" r:id="rId110"/>
        </w:object>
      </w:r>
      <w:r>
        <w:rPr>
          <w:snapToGrid w:val="0"/>
          <w:position w:val="-10"/>
          <w:sz w:val="28"/>
          <w:szCs w:val="28"/>
        </w:rPr>
        <w:t xml:space="preserve"> </w:t>
      </w:r>
    </w:p>
    <w:p w:rsidR="000A243E" w:rsidRDefault="000A243E" w:rsidP="000A24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snapToGrid w:val="0"/>
          <w:position w:val="-1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2)  </w:t>
      </w:r>
      <w:r w:rsidRPr="00D50932">
        <w:rPr>
          <w:snapToGrid w:val="0"/>
          <w:position w:val="-10"/>
          <w:sz w:val="28"/>
          <w:szCs w:val="28"/>
        </w:rPr>
        <w:object w:dxaOrig="1900" w:dyaOrig="320">
          <v:shape id="_x0000_i1083" type="#_x0000_t75" style="width:109.5pt;height:18pt" o:ole="" fillcolor="window">
            <v:imagedata r:id="rId111" o:title=""/>
          </v:shape>
          <o:OLEObject Type="Embed" ProgID="Equation.3" ShapeID="_x0000_i1083" DrawAspect="Content" ObjectID="_1741606375" r:id="rId112"/>
        </w:object>
      </w:r>
    </w:p>
    <w:p w:rsidR="000A243E" w:rsidRPr="00085E17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3) </w:t>
      </w:r>
      <w:r w:rsidRPr="00D50932">
        <w:rPr>
          <w:snapToGrid w:val="0"/>
          <w:position w:val="-10"/>
          <w:sz w:val="28"/>
          <w:szCs w:val="28"/>
        </w:rPr>
        <w:object w:dxaOrig="1939" w:dyaOrig="380">
          <v:shape id="_x0000_i1084" type="#_x0000_t75" style="width:111.75pt;height:21.75pt" o:ole="" fillcolor="window">
            <v:imagedata r:id="rId113" o:title=""/>
          </v:shape>
          <o:OLEObject Type="Embed" ProgID="Equation.3" ShapeID="_x0000_i1084" DrawAspect="Content" ObjectID="_1741606376" r:id="rId114"/>
        </w:object>
      </w:r>
    </w:p>
    <w:p w:rsidR="000A243E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4) </w:t>
      </w:r>
      <w:r w:rsidRPr="00D50932">
        <w:rPr>
          <w:snapToGrid w:val="0"/>
          <w:position w:val="-10"/>
          <w:sz w:val="28"/>
          <w:szCs w:val="28"/>
        </w:rPr>
        <w:object w:dxaOrig="1939" w:dyaOrig="380">
          <v:shape id="_x0000_i1085" type="#_x0000_t75" style="width:111.75pt;height:21.75pt" o:ole="" fillcolor="window">
            <v:imagedata r:id="rId115" o:title=""/>
          </v:shape>
          <o:OLEObject Type="Embed" ProgID="Equation.3" ShapeID="_x0000_i1085" DrawAspect="Content" ObjectID="_1741606377" r:id="rId11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0A243E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snapToGrid w:val="0"/>
          <w:position w:val="-12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5) </w:t>
      </w:r>
      <w:r w:rsidRPr="00D50932">
        <w:rPr>
          <w:snapToGrid w:val="0"/>
          <w:position w:val="-10"/>
          <w:sz w:val="28"/>
          <w:szCs w:val="28"/>
        </w:rPr>
        <w:object w:dxaOrig="3840" w:dyaOrig="320">
          <v:shape id="_x0000_i1086" type="#_x0000_t75" style="width:221.25pt;height:18pt" o:ole="" fillcolor="window">
            <v:imagedata r:id="rId117" o:title=""/>
          </v:shape>
          <o:OLEObject Type="Embed" ProgID="Equation.3" ShapeID="_x0000_i1086" DrawAspect="Content" ObjectID="_1741606378" r:id="rId118"/>
        </w:object>
      </w:r>
    </w:p>
    <w:p w:rsidR="000A243E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snapToGrid w:val="0"/>
          <w:position w:val="-12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6) </w:t>
      </w:r>
      <w:r w:rsidRPr="00D50932">
        <w:rPr>
          <w:snapToGrid w:val="0"/>
          <w:position w:val="-10"/>
          <w:sz w:val="28"/>
          <w:szCs w:val="28"/>
        </w:rPr>
        <w:object w:dxaOrig="3739" w:dyaOrig="320">
          <v:shape id="_x0000_i1087" type="#_x0000_t75" style="width:3in;height:18pt" o:ole="" fillcolor="window">
            <v:imagedata r:id="rId119" o:title=""/>
          </v:shape>
          <o:OLEObject Type="Embed" ProgID="Equation.3" ShapeID="_x0000_i1087" DrawAspect="Content" ObjectID="_1741606379" r:id="rId120"/>
        </w:object>
      </w:r>
      <w:r>
        <w:rPr>
          <w:snapToGrid w:val="0"/>
          <w:position w:val="-12"/>
          <w:sz w:val="28"/>
          <w:szCs w:val="28"/>
        </w:rPr>
        <w:t xml:space="preserve"> </w:t>
      </w:r>
    </w:p>
    <w:p w:rsidR="000A243E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snapToGrid w:val="0"/>
          <w:position w:val="-12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7) </w:t>
      </w:r>
      <w:r w:rsidRPr="00D50932">
        <w:rPr>
          <w:snapToGrid w:val="0"/>
          <w:position w:val="-10"/>
          <w:sz w:val="28"/>
          <w:szCs w:val="28"/>
        </w:rPr>
        <w:object w:dxaOrig="3860" w:dyaOrig="320">
          <v:shape id="_x0000_i1088" type="#_x0000_t75" style="width:222.75pt;height:18pt" o:ole="" fillcolor="window">
            <v:imagedata r:id="rId121" o:title=""/>
          </v:shape>
          <o:OLEObject Type="Embed" ProgID="Equation.3" ShapeID="_x0000_i1088" DrawAspect="Content" ObjectID="_1741606380" r:id="rId122"/>
        </w:object>
      </w:r>
    </w:p>
    <w:p w:rsidR="000A243E" w:rsidRPr="00CE4879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Pr="00CE4879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Pr="00CE4879">
        <w:rPr>
          <w:snapToGrid w:val="0"/>
          <w:position w:val="-10"/>
          <w:sz w:val="28"/>
          <w:szCs w:val="28"/>
        </w:rPr>
        <w:object w:dxaOrig="3960" w:dyaOrig="320">
          <v:shape id="_x0000_i1089" type="#_x0000_t75" style="width:228.75pt;height:18pt" o:ole="" fillcolor="window">
            <v:imagedata r:id="rId123" o:title=""/>
          </v:shape>
          <o:OLEObject Type="Embed" ProgID="Equation.3" ShapeID="_x0000_i1089" DrawAspect="Content" ObjectID="_1741606381" r:id="rId124"/>
        </w:object>
      </w:r>
    </w:p>
    <w:p w:rsidR="000A243E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snapToGrid w:val="0"/>
          <w:position w:val="-12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9) </w:t>
      </w:r>
      <w:r w:rsidRPr="00D50932">
        <w:rPr>
          <w:snapToGrid w:val="0"/>
          <w:position w:val="-10"/>
          <w:sz w:val="28"/>
          <w:szCs w:val="28"/>
        </w:rPr>
        <w:object w:dxaOrig="3060" w:dyaOrig="320">
          <v:shape id="_x0000_i1090" type="#_x0000_t75" style="width:176.25pt;height:18pt" o:ole="" fillcolor="window">
            <v:imagedata r:id="rId125" o:title=""/>
          </v:shape>
          <o:OLEObject Type="Embed" ProgID="Equation.3" ShapeID="_x0000_i1090" DrawAspect="Content" ObjectID="_1741606382" r:id="rId126"/>
        </w:object>
      </w:r>
    </w:p>
    <w:p w:rsidR="000A243E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10) </w:t>
      </w:r>
      <w:r w:rsidRPr="00D50932">
        <w:rPr>
          <w:snapToGrid w:val="0"/>
          <w:position w:val="-10"/>
          <w:sz w:val="28"/>
          <w:szCs w:val="28"/>
        </w:rPr>
        <w:object w:dxaOrig="2940" w:dyaOrig="320">
          <v:shape id="_x0000_i1091" type="#_x0000_t75" style="width:169.5pt;height:18pt" o:ole="" fillcolor="window">
            <v:imagedata r:id="rId127" o:title=""/>
          </v:shape>
          <o:OLEObject Type="Embed" ProgID="Equation.3" ShapeID="_x0000_i1091" DrawAspect="Content" ObjectID="_1741606383" r:id="rId12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0A243E" w:rsidRPr="00CE4879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E4879">
        <w:rPr>
          <w:rFonts w:ascii="Times New Roman" w:hAnsi="Times New Roman" w:cs="Times New Roman"/>
          <w:snapToGrid w:val="0"/>
          <w:sz w:val="28"/>
          <w:szCs w:val="28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Pr="00CE4879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Pr="00CE4879">
        <w:rPr>
          <w:snapToGrid w:val="0"/>
          <w:position w:val="-10"/>
          <w:sz w:val="28"/>
          <w:szCs w:val="28"/>
        </w:rPr>
        <w:object w:dxaOrig="2940" w:dyaOrig="320">
          <v:shape id="_x0000_i1092" type="#_x0000_t75" style="width:169.5pt;height:18pt" o:ole="" fillcolor="window">
            <v:imagedata r:id="rId129" o:title=""/>
          </v:shape>
          <o:OLEObject Type="Embed" ProgID="Equation.3" ShapeID="_x0000_i1092" DrawAspect="Content" ObjectID="_1741606384" r:id="rId130"/>
        </w:object>
      </w:r>
    </w:p>
    <w:p w:rsidR="000A243E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snapToGrid w:val="0"/>
          <w:position w:val="-10"/>
          <w:sz w:val="28"/>
          <w:szCs w:val="28"/>
        </w:rPr>
      </w:pPr>
      <w:r w:rsidRPr="00CE4879">
        <w:rPr>
          <w:rFonts w:ascii="Times New Roman" w:hAnsi="Times New Roman" w:cs="Times New Roman"/>
          <w:snapToGrid w:val="0"/>
          <w:sz w:val="28"/>
          <w:szCs w:val="28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Pr="00CE4879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Pr="00CE4879">
        <w:rPr>
          <w:snapToGrid w:val="0"/>
          <w:position w:val="-10"/>
          <w:sz w:val="28"/>
          <w:szCs w:val="28"/>
        </w:rPr>
        <w:object w:dxaOrig="2940" w:dyaOrig="320">
          <v:shape id="_x0000_i1093" type="#_x0000_t75" style="width:169.5pt;height:18pt" o:ole="" fillcolor="window">
            <v:imagedata r:id="rId131" o:title=""/>
          </v:shape>
          <o:OLEObject Type="Embed" ProgID="Equation.3" ShapeID="_x0000_i1093" DrawAspect="Content" ObjectID="_1741606385" r:id="rId132"/>
        </w:object>
      </w:r>
    </w:p>
    <w:p w:rsidR="000A243E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snapToGrid w:val="0"/>
          <w:position w:val="-12"/>
          <w:sz w:val="28"/>
          <w:szCs w:val="28"/>
        </w:rPr>
      </w:pPr>
      <w:r w:rsidRPr="00942A07">
        <w:rPr>
          <w:rFonts w:ascii="Times New Roman" w:hAnsi="Times New Roman" w:cs="Times New Roman"/>
          <w:snapToGrid w:val="0"/>
          <w:sz w:val="28"/>
          <w:szCs w:val="28"/>
        </w:rPr>
        <w:t>13)</w:t>
      </w:r>
      <w:r w:rsidRPr="00942A07">
        <w:rPr>
          <w:snapToGrid w:val="0"/>
          <w:sz w:val="28"/>
          <w:szCs w:val="28"/>
        </w:rPr>
        <w:t xml:space="preserve"> </w:t>
      </w:r>
      <w:r w:rsidRPr="00942A07">
        <w:rPr>
          <w:snapToGrid w:val="0"/>
          <w:position w:val="-10"/>
          <w:sz w:val="28"/>
          <w:szCs w:val="28"/>
        </w:rPr>
        <w:object w:dxaOrig="3040" w:dyaOrig="320">
          <v:shape id="_x0000_i1094" type="#_x0000_t75" style="width:175.5pt;height:18pt" o:ole="" fillcolor="window">
            <v:imagedata r:id="rId133" o:title=""/>
          </v:shape>
          <o:OLEObject Type="Embed" ProgID="Equation.3" ShapeID="_x0000_i1094" DrawAspect="Content" ObjectID="_1741606386" r:id="rId134"/>
        </w:object>
      </w:r>
    </w:p>
    <w:p w:rsidR="000A243E" w:rsidRDefault="000A243E" w:rsidP="000A243E">
      <w:pPr>
        <w:autoSpaceDE w:val="0"/>
        <w:autoSpaceDN w:val="0"/>
        <w:adjustRightInd w:val="0"/>
        <w:spacing w:after="0"/>
        <w:ind w:firstLine="426"/>
        <w:jc w:val="both"/>
        <w:rPr>
          <w:snapToGrid w:val="0"/>
          <w:position w:val="-12"/>
          <w:sz w:val="28"/>
          <w:szCs w:val="28"/>
        </w:rPr>
      </w:pPr>
      <w:r w:rsidRPr="00942A07">
        <w:rPr>
          <w:rFonts w:ascii="Times New Roman" w:hAnsi="Times New Roman" w:cs="Times New Roman"/>
          <w:snapToGrid w:val="0"/>
          <w:sz w:val="28"/>
          <w:szCs w:val="28"/>
        </w:rPr>
        <w:t xml:space="preserve">14) </w:t>
      </w:r>
      <w:r w:rsidRPr="006F253D">
        <w:rPr>
          <w:snapToGrid w:val="0"/>
          <w:position w:val="-10"/>
          <w:sz w:val="28"/>
          <w:szCs w:val="28"/>
        </w:rPr>
        <w:object w:dxaOrig="3019" w:dyaOrig="320">
          <v:shape id="_x0000_i1095" type="#_x0000_t75" style="width:174pt;height:18pt" o:ole="" fillcolor="window">
            <v:imagedata r:id="rId135" o:title=""/>
          </v:shape>
          <o:OLEObject Type="Embed" ProgID="Equation.3" ShapeID="_x0000_i1095" DrawAspect="Content" ObjectID="_1741606387" r:id="rId136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В четырех последних выражениях формула </w:t>
      </w:r>
      <w:r w:rsidRPr="00CE4879">
        <w:rPr>
          <w:rFonts w:ascii="Times New Roman" w:hAnsi="Times New Roman" w:cs="Times New Roman"/>
          <w:i/>
          <w:snapToGrid w:val="0"/>
          <w:sz w:val="28"/>
          <w:szCs w:val="28"/>
        </w:rPr>
        <w:t>Н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не содержит свободную переменную </w:t>
      </w:r>
      <w:r w:rsidRPr="00CE4879">
        <w:rPr>
          <w:rFonts w:ascii="Times New Roman" w:hAnsi="Times New Roman" w:cs="Times New Roman"/>
          <w:i/>
          <w:snapToGrid w:val="0"/>
          <w:sz w:val="28"/>
          <w:szCs w:val="28"/>
        </w:rPr>
        <w:t>х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Если формула логики предикатов имеет вид </w:t>
      </w:r>
      <w:r w:rsidRPr="00A0422D">
        <w:rPr>
          <w:snapToGrid w:val="0"/>
          <w:position w:val="-12"/>
          <w:sz w:val="28"/>
          <w:szCs w:val="28"/>
        </w:rPr>
        <w:object w:dxaOrig="2780" w:dyaOrig="360">
          <v:shape id="_x0000_i1096" type="#_x0000_t75" style="width:160.5pt;height:20.25pt" o:ole="" fillcolor="window">
            <v:imagedata r:id="rId137" o:title=""/>
          </v:shape>
          <o:OLEObject Type="Embed" ProgID="Equation.3" ShapeID="_x0000_i1096" DrawAspect="Content" ObjectID="_1741606388" r:id="rId13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говорят, что предикат задан в </w:t>
      </w:r>
      <w:r w:rsidRPr="00A13DB0">
        <w:rPr>
          <w:rFonts w:ascii="Times New Roman" w:hAnsi="Times New Roman" w:cs="Times New Roman"/>
          <w:b/>
          <w:snapToGrid w:val="0"/>
          <w:sz w:val="28"/>
          <w:szCs w:val="28"/>
        </w:rPr>
        <w:t>префиксной (предваренной) нормальной форме,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где  </w:t>
      </w:r>
      <w:r w:rsidRPr="0011097E">
        <w:rPr>
          <w:snapToGrid w:val="0"/>
          <w:position w:val="-12"/>
          <w:sz w:val="28"/>
          <w:szCs w:val="28"/>
        </w:rPr>
        <w:object w:dxaOrig="279" w:dyaOrig="360">
          <v:shape id="_x0000_i1097" type="#_x0000_t75" style="width:16.5pt;height:20.25pt" o:ole="" fillcolor="window">
            <v:imagedata r:id="rId139" o:title=""/>
          </v:shape>
          <o:OLEObject Type="Embed" ProgID="Equation.3" ShapeID="_x0000_i1097" DrawAspect="Content" ObjectID="_1741606389" r:id="rId14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-  один из кванторов </w:t>
      </w:r>
      <w:r w:rsidRPr="0011097E">
        <w:rPr>
          <w:snapToGrid w:val="0"/>
          <w:position w:val="-10"/>
          <w:sz w:val="28"/>
          <w:szCs w:val="28"/>
        </w:rPr>
        <w:object w:dxaOrig="460" w:dyaOrig="320">
          <v:shape id="_x0000_i1098" type="#_x0000_t75" style="width:26.25pt;height:18pt" o:ole="" fillcolor="window">
            <v:imagedata r:id="rId141" o:title=""/>
          </v:shape>
          <o:OLEObject Type="Embed" ProgID="Equation.3" ShapeID="_x0000_i1098" DrawAspect="Content" ObjectID="_1741606390" r:id="rId14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а формула </w:t>
      </w:r>
      <w:r w:rsidRPr="00A0422D">
        <w:rPr>
          <w:snapToGrid w:val="0"/>
          <w:position w:val="-12"/>
          <w:sz w:val="28"/>
          <w:szCs w:val="28"/>
        </w:rPr>
        <w:object w:dxaOrig="1540" w:dyaOrig="360">
          <v:shape id="_x0000_i1099" type="#_x0000_t75" style="width:89.25pt;height:20.25pt" o:ole="" fillcolor="window">
            <v:imagedata r:id="rId143" o:title=""/>
          </v:shape>
          <o:OLEObject Type="Embed" ProgID="Equation.3" ShapeID="_x0000_i1099" DrawAspect="Content" ObjectID="_1741606391" r:id="rId14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не содержит кванторов. В теории предикатов справедлива теорема: любую формулу логики предикатов можно привести к предваренной нормальной форме. При получении ПНФ можно использовать следующие процедуры.</w:t>
      </w:r>
    </w:p>
    <w:p w:rsidR="000A243E" w:rsidRDefault="000A243E" w:rsidP="000A243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hanging="294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Замена символов </w:t>
      </w:r>
      <w:r w:rsidRPr="0011097E">
        <w:rPr>
          <w:snapToGrid w:val="0"/>
          <w:position w:val="-10"/>
          <w:sz w:val="28"/>
          <w:szCs w:val="28"/>
        </w:rPr>
        <w:object w:dxaOrig="720" w:dyaOrig="320">
          <v:shape id="_x0000_i1100" type="#_x0000_t75" style="width:41.25pt;height:18pt" o:ole="" fillcolor="window">
            <v:imagedata r:id="rId145" o:title=""/>
          </v:shape>
          <o:OLEObject Type="Embed" ProgID="Equation.3" ShapeID="_x0000_i1100" DrawAspect="Content" ObjectID="_1741606392" r:id="rId14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 символы </w:t>
      </w:r>
      <w:r w:rsidRPr="0011097E">
        <w:rPr>
          <w:snapToGrid w:val="0"/>
          <w:position w:val="-10"/>
          <w:sz w:val="28"/>
          <w:szCs w:val="28"/>
        </w:rPr>
        <w:object w:dxaOrig="940" w:dyaOrig="320">
          <v:shape id="_x0000_i1101" type="#_x0000_t75" style="width:54pt;height:18pt" o:ole="" fillcolor="window">
            <v:imagedata r:id="rId147" o:title=""/>
          </v:shape>
          <o:OLEObject Type="Embed" ProgID="Equation.3" ShapeID="_x0000_i1101" DrawAspect="Content" ObjectID="_1741606393" r:id="rId14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используя формулы </w:t>
      </w:r>
    </w:p>
    <w:p w:rsidR="000A243E" w:rsidRPr="00D80859" w:rsidRDefault="000A243E" w:rsidP="000A243E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D80859">
        <w:rPr>
          <w:snapToGrid w:val="0"/>
          <w:position w:val="-10"/>
          <w:sz w:val="28"/>
          <w:szCs w:val="28"/>
        </w:rPr>
        <w:object w:dxaOrig="5140" w:dyaOrig="360">
          <v:shape id="_x0000_i1102" type="#_x0000_t75" style="width:296.25pt;height:21pt" o:ole="" fillcolor="window">
            <v:imagedata r:id="rId149" o:title=""/>
          </v:shape>
          <o:OLEObject Type="Embed" ProgID="Equation.3" ShapeID="_x0000_i1102" DrawAspect="Content" ObjectID="_1741606394" r:id="rId150"/>
        </w:object>
      </w:r>
    </w:p>
    <w:p w:rsidR="000A243E" w:rsidRPr="00EB71D7" w:rsidRDefault="000A243E" w:rsidP="000A243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B71D7">
        <w:rPr>
          <w:rFonts w:ascii="Times New Roman" w:hAnsi="Times New Roman" w:cs="Times New Roman"/>
          <w:snapToGrid w:val="0"/>
          <w:sz w:val="28"/>
          <w:szCs w:val="28"/>
        </w:rPr>
        <w:t>Использование законов двойного отрицания и законов де Моргана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EB71D7">
        <w:rPr>
          <w:position w:val="-10"/>
        </w:rPr>
        <w:object w:dxaOrig="700" w:dyaOrig="400">
          <v:shape id="_x0000_i1103" type="#_x0000_t75" style="width:36.75pt;height:21pt" o:ole="">
            <v:imagedata r:id="rId151" o:title=""/>
          </v:shape>
          <o:OLEObject Type="Embed" ProgID="Equation.3" ShapeID="_x0000_i1103" DrawAspect="Content" ObjectID="_1741606395" r:id="rId152"/>
        </w:object>
      </w:r>
      <w:r>
        <w:t xml:space="preserve">     </w:t>
      </w:r>
      <w:r w:rsidRPr="0026326E">
        <w:rPr>
          <w:position w:val="-10"/>
        </w:rPr>
        <w:object w:dxaOrig="1860" w:dyaOrig="380">
          <v:shape id="_x0000_i1104" type="#_x0000_t75" style="width:93pt;height:18.75pt" o:ole="">
            <v:imagedata r:id="rId153" o:title=""/>
          </v:shape>
          <o:OLEObject Type="Embed" ProgID="Equation.3" ShapeID="_x0000_i1104" DrawAspect="Content" ObjectID="_1741606396" r:id="rId154"/>
        </w:object>
      </w:r>
      <w:r>
        <w:t xml:space="preserve">    </w:t>
      </w:r>
      <w:r w:rsidRPr="0026326E">
        <w:rPr>
          <w:position w:val="-10"/>
        </w:rPr>
        <w:object w:dxaOrig="1840" w:dyaOrig="380">
          <v:shape id="_x0000_i1105" type="#_x0000_t75" style="width:92.25pt;height:18.75pt" o:ole="">
            <v:imagedata r:id="rId155" o:title=""/>
          </v:shape>
          <o:OLEObject Type="Embed" ProgID="Equation.3" ShapeID="_x0000_i1105" DrawAspect="Content" ObjectID="_1741606397" r:id="rId156"/>
        </w:object>
      </w:r>
    </w:p>
    <w:p w:rsidR="000A243E" w:rsidRDefault="000A243E" w:rsidP="000A243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B71D7">
        <w:rPr>
          <w:rFonts w:ascii="Times New Roman" w:hAnsi="Times New Roman" w:cs="Times New Roman"/>
          <w:snapToGrid w:val="0"/>
          <w:sz w:val="28"/>
          <w:szCs w:val="28"/>
        </w:rPr>
        <w:t xml:space="preserve">Для формул, которые используют </w:t>
      </w:r>
      <w:proofErr w:type="spellStart"/>
      <w:r w:rsidRPr="00EB71D7">
        <w:rPr>
          <w:rFonts w:ascii="Times New Roman" w:hAnsi="Times New Roman" w:cs="Times New Roman"/>
          <w:snapToGrid w:val="0"/>
          <w:sz w:val="28"/>
          <w:szCs w:val="28"/>
        </w:rPr>
        <w:t>подформулы</w:t>
      </w:r>
      <w:proofErr w:type="spellEnd"/>
      <w:r w:rsidRPr="00D50932">
        <w:rPr>
          <w:snapToGrid w:val="0"/>
          <w:position w:val="-10"/>
          <w:sz w:val="28"/>
          <w:szCs w:val="28"/>
        </w:rPr>
        <w:object w:dxaOrig="1900" w:dyaOrig="320">
          <v:shape id="_x0000_i1106" type="#_x0000_t75" style="width:109.5pt;height:18pt" o:ole="" fillcolor="window">
            <v:imagedata r:id="rId157" o:title=""/>
          </v:shape>
          <o:OLEObject Type="Embed" ProgID="Equation.3" ShapeID="_x0000_i1106" DrawAspect="Content" ObjectID="_1741606398" r:id="rId15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 </w:t>
      </w:r>
      <w:r w:rsidRPr="00D50932">
        <w:rPr>
          <w:snapToGrid w:val="0"/>
          <w:position w:val="-10"/>
          <w:sz w:val="28"/>
          <w:szCs w:val="28"/>
        </w:rPr>
        <w:object w:dxaOrig="1820" w:dyaOrig="320">
          <v:shape id="_x0000_i1107" type="#_x0000_t75" style="width:105pt;height:18pt" o:ole="" fillcolor="window">
            <v:imagedata r:id="rId159" o:title=""/>
          </v:shape>
          <o:OLEObject Type="Embed" ProgID="Equation.3" ShapeID="_x0000_i1107" DrawAspect="Content" ObjectID="_1741606399" r:id="rId16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ввести новые переменные.</w:t>
      </w:r>
      <w:r w:rsidRPr="00EB71D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0A243E" w:rsidRPr="00EB71D7" w:rsidRDefault="000A243E" w:rsidP="000A243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Использование формул равносильности.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1097E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Привести формулу </w:t>
      </w:r>
      <w:r w:rsidRPr="00D50932">
        <w:rPr>
          <w:snapToGrid w:val="0"/>
          <w:position w:val="-10"/>
          <w:sz w:val="28"/>
          <w:szCs w:val="28"/>
        </w:rPr>
        <w:object w:dxaOrig="2100" w:dyaOrig="380">
          <v:shape id="_x0000_i1108" type="#_x0000_t75" style="width:120.75pt;height:21.75pt" o:ole="" fillcolor="window">
            <v:imagedata r:id="rId161" o:title=""/>
          </v:shape>
          <o:OLEObject Type="Embed" ProgID="Equation.3" ShapeID="_x0000_i1108" DrawAspect="Content" ObjectID="_1741606400" r:id="rId16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к префиксной или предваренной нормальной форме.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Решение. Используем равносильные формулы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603BA">
        <w:rPr>
          <w:snapToGrid w:val="0"/>
          <w:position w:val="-10"/>
          <w:sz w:val="28"/>
          <w:szCs w:val="28"/>
        </w:rPr>
        <w:object w:dxaOrig="1939" w:dyaOrig="380">
          <v:shape id="_x0000_i1109" type="#_x0000_t75" style="width:111.75pt;height:21.75pt" o:ole="" fillcolor="window">
            <v:imagedata r:id="rId163" o:title=""/>
          </v:shape>
          <o:OLEObject Type="Embed" ProgID="Equation.3" ShapeID="_x0000_i1109" DrawAspect="Content" ObjectID="_1741606401" r:id="rId164"/>
        </w:object>
      </w:r>
      <w:r>
        <w:rPr>
          <w:snapToGrid w:val="0"/>
          <w:position w:val="-12"/>
          <w:sz w:val="28"/>
          <w:szCs w:val="28"/>
        </w:rPr>
        <w:t xml:space="preserve">   </w:t>
      </w:r>
      <w:r w:rsidRPr="00D50932">
        <w:rPr>
          <w:snapToGrid w:val="0"/>
          <w:position w:val="-10"/>
          <w:sz w:val="28"/>
          <w:szCs w:val="28"/>
        </w:rPr>
        <w:object w:dxaOrig="3720" w:dyaOrig="320">
          <v:shape id="_x0000_i1110" type="#_x0000_t75" style="width:214.5pt;height:18pt" o:ole="" fillcolor="window">
            <v:imagedata r:id="rId165" o:title=""/>
          </v:shape>
          <o:OLEObject Type="Embed" ProgID="Equation.3" ShapeID="_x0000_i1110" DrawAspect="Content" ObjectID="_1741606402" r:id="rId16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Получим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/>
        <w:jc w:val="center"/>
        <w:rPr>
          <w:snapToGrid w:val="0"/>
          <w:position w:val="-10"/>
          <w:sz w:val="28"/>
          <w:szCs w:val="28"/>
        </w:rPr>
      </w:pPr>
      <w:r w:rsidRPr="00D50932">
        <w:rPr>
          <w:snapToGrid w:val="0"/>
          <w:position w:val="-10"/>
          <w:sz w:val="28"/>
          <w:szCs w:val="28"/>
        </w:rPr>
        <w:object w:dxaOrig="6540" w:dyaOrig="380">
          <v:shape id="_x0000_i1111" type="#_x0000_t75" style="width:376.5pt;height:21.75pt" o:ole="" fillcolor="window">
            <v:imagedata r:id="rId167" o:title=""/>
          </v:shape>
          <o:OLEObject Type="Embed" ProgID="Equation.3" ShapeID="_x0000_i1111" DrawAspect="Content" ObjectID="_1741606403" r:id="rId168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Следовательно, предваренная нормальная форма имеет вид </w:t>
      </w:r>
      <w:r w:rsidRPr="00D50932">
        <w:rPr>
          <w:snapToGrid w:val="0"/>
          <w:position w:val="-10"/>
          <w:sz w:val="28"/>
          <w:szCs w:val="28"/>
        </w:rPr>
        <w:object w:dxaOrig="1980" w:dyaOrig="320">
          <v:shape id="_x0000_i1112" type="#_x0000_t75" style="width:114pt;height:18pt" o:ole="" fillcolor="window">
            <v:imagedata r:id="rId169" o:title=""/>
          </v:shape>
          <o:OLEObject Type="Embed" ProgID="Equation.3" ShapeID="_x0000_i1112" DrawAspect="Content" ObjectID="_1741606404" r:id="rId170"/>
        </w:object>
      </w:r>
    </w:p>
    <w:p w:rsidR="000A243E" w:rsidRPr="00A13DB0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13DB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Пример. </w:t>
      </w:r>
      <w:r w:rsidRPr="00A13DB0">
        <w:rPr>
          <w:rFonts w:ascii="Times New Roman" w:hAnsi="Times New Roman" w:cs="Times New Roman"/>
          <w:snapToGrid w:val="0"/>
          <w:sz w:val="28"/>
          <w:szCs w:val="28"/>
        </w:rPr>
        <w:t>Привести к ПНФ формулу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603BA">
        <w:rPr>
          <w:snapToGrid w:val="0"/>
          <w:position w:val="-10"/>
          <w:sz w:val="28"/>
          <w:szCs w:val="28"/>
        </w:rPr>
        <w:object w:dxaOrig="3400" w:dyaOrig="380">
          <v:shape id="_x0000_i1113" type="#_x0000_t75" style="width:195.75pt;height:21.75pt" o:ole="" fillcolor="window">
            <v:imagedata r:id="rId171" o:title=""/>
          </v:shape>
          <o:OLEObject Type="Embed" ProgID="Equation.3" ShapeID="_x0000_i1113" DrawAspect="Content" ObjectID="_1741606405" r:id="rId172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Применив правило де Моргана, получим 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/>
        <w:jc w:val="center"/>
        <w:rPr>
          <w:snapToGrid w:val="0"/>
          <w:position w:val="-12"/>
          <w:sz w:val="28"/>
          <w:szCs w:val="28"/>
        </w:rPr>
      </w:pPr>
      <w:r w:rsidRPr="000603BA">
        <w:rPr>
          <w:snapToGrid w:val="0"/>
          <w:position w:val="-10"/>
          <w:sz w:val="28"/>
          <w:szCs w:val="28"/>
        </w:rPr>
        <w:object w:dxaOrig="6920" w:dyaOrig="380">
          <v:shape id="_x0000_i1114" type="#_x0000_t75" style="width:398.25pt;height:21.75pt" o:ole="" fillcolor="window">
            <v:imagedata r:id="rId173" o:title=""/>
          </v:shape>
          <o:OLEObject Type="Embed" ProgID="Equation.3" ShapeID="_x0000_i1114" DrawAspect="Content" ObjectID="_1741606406" r:id="rId174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Применим формулу </w:t>
      </w:r>
      <w:r w:rsidRPr="00D50932">
        <w:rPr>
          <w:snapToGrid w:val="0"/>
          <w:position w:val="-10"/>
          <w:sz w:val="28"/>
          <w:szCs w:val="28"/>
        </w:rPr>
        <w:object w:dxaOrig="1880" w:dyaOrig="380">
          <v:shape id="_x0000_i1115" type="#_x0000_t75" style="width:108.75pt;height:21.75pt" o:ole="" fillcolor="window">
            <v:imagedata r:id="rId175" o:title=""/>
          </v:shape>
          <o:OLEObject Type="Embed" ProgID="Equation.3" ShapeID="_x0000_i1115" DrawAspect="Content" ObjectID="_1741606407" r:id="rId176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/>
        <w:jc w:val="center"/>
        <w:rPr>
          <w:snapToGrid w:val="0"/>
          <w:position w:val="-12"/>
          <w:sz w:val="28"/>
          <w:szCs w:val="28"/>
        </w:rPr>
      </w:pPr>
      <w:r w:rsidRPr="000603BA">
        <w:rPr>
          <w:snapToGrid w:val="0"/>
          <w:position w:val="-10"/>
          <w:sz w:val="28"/>
          <w:szCs w:val="28"/>
        </w:rPr>
        <w:object w:dxaOrig="6520" w:dyaOrig="380">
          <v:shape id="_x0000_i1116" type="#_x0000_t75" style="width:375pt;height:21.75pt" o:ole="" fillcolor="window">
            <v:imagedata r:id="rId177" o:title=""/>
          </v:shape>
          <o:OLEObject Type="Embed" ProgID="Equation.3" ShapeID="_x0000_i1116" DrawAspect="Content" ObjectID="_1741606408" r:id="rId178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Применим формулу</w:t>
      </w:r>
      <w:r w:rsidRPr="00570435">
        <w:rPr>
          <w:rFonts w:ascii="Times New Roman" w:hAnsi="Times New Roman" w:cs="Times New Roman"/>
          <w:sz w:val="28"/>
          <w:szCs w:val="28"/>
        </w:rPr>
        <w:t xml:space="preserve"> </w:t>
      </w:r>
      <w:r w:rsidRPr="00570435">
        <w:rPr>
          <w:snapToGrid w:val="0"/>
          <w:position w:val="-10"/>
          <w:sz w:val="28"/>
          <w:szCs w:val="28"/>
        </w:rPr>
        <w:object w:dxaOrig="1960" w:dyaOrig="320">
          <v:shape id="_x0000_i1117" type="#_x0000_t75" style="width:112.5pt;height:18pt" o:ole="" fillcolor="window">
            <v:imagedata r:id="rId179" o:title=""/>
          </v:shape>
          <o:OLEObject Type="Embed" ProgID="Equation.3" ShapeID="_x0000_i1117" DrawAspect="Content" ObjectID="_1741606409" r:id="rId180"/>
        </w:object>
      </w:r>
      <w:r>
        <w:rPr>
          <w:rFonts w:ascii="Times New Roman" w:hAnsi="Times New Roman" w:cs="Times New Roman"/>
          <w:sz w:val="28"/>
          <w:szCs w:val="28"/>
        </w:rPr>
        <w:t xml:space="preserve"> заменим переменную </w:t>
      </w:r>
      <w:r w:rsidRPr="0057043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57043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570435">
        <w:rPr>
          <w:rFonts w:ascii="Times New Roman" w:hAnsi="Times New Roman" w:cs="Times New Roman"/>
          <w:sz w:val="28"/>
          <w:szCs w:val="28"/>
        </w:rPr>
        <w:t>:</w:t>
      </w:r>
      <w:r>
        <w:rPr>
          <w:snapToGrid w:val="0"/>
          <w:position w:val="-10"/>
          <w:sz w:val="28"/>
          <w:szCs w:val="28"/>
        </w:rPr>
        <w:t xml:space="preserve"> 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/>
        <w:jc w:val="center"/>
        <w:rPr>
          <w:snapToGrid w:val="0"/>
          <w:position w:val="-12"/>
          <w:sz w:val="28"/>
          <w:szCs w:val="28"/>
          <w:lang w:val="en-US"/>
        </w:rPr>
      </w:pPr>
      <w:r w:rsidRPr="000603BA">
        <w:rPr>
          <w:snapToGrid w:val="0"/>
          <w:position w:val="-10"/>
          <w:sz w:val="28"/>
          <w:szCs w:val="28"/>
        </w:rPr>
        <w:object w:dxaOrig="6140" w:dyaOrig="380">
          <v:shape id="_x0000_i1118" type="#_x0000_t75" style="width:353.25pt;height:21.75pt" o:ole="" fillcolor="window">
            <v:imagedata r:id="rId181" o:title=""/>
          </v:shape>
          <o:OLEObject Type="Embed" ProgID="Equation.3" ShapeID="_x0000_i1118" DrawAspect="Content" ObjectID="_1741606410" r:id="rId182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Применим дважды формулу</w:t>
      </w:r>
      <w:r w:rsidRPr="006F253D">
        <w:rPr>
          <w:snapToGrid w:val="0"/>
          <w:position w:val="-10"/>
          <w:sz w:val="28"/>
          <w:szCs w:val="28"/>
        </w:rPr>
        <w:object w:dxaOrig="2980" w:dyaOrig="320">
          <v:shape id="_x0000_i1119" type="#_x0000_t75" style="width:171.75pt;height:18pt" o:ole="" fillcolor="window">
            <v:imagedata r:id="rId183" o:title=""/>
          </v:shape>
          <o:OLEObject Type="Embed" ProgID="Equation.3" ShapeID="_x0000_i1119" DrawAspect="Content" ObjectID="_1741606411" r:id="rId18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43E" w:rsidRPr="00570435" w:rsidRDefault="000A243E" w:rsidP="000A243E">
      <w:pPr>
        <w:pStyle w:val="a3"/>
        <w:autoSpaceDE w:val="0"/>
        <w:autoSpaceDN w:val="0"/>
        <w:adjustRightInd w:val="0"/>
        <w:spacing w:after="0"/>
        <w:ind w:left="0" w:firstLine="425"/>
        <w:jc w:val="center"/>
        <w:rPr>
          <w:snapToGrid w:val="0"/>
          <w:position w:val="-12"/>
          <w:sz w:val="28"/>
          <w:szCs w:val="28"/>
        </w:rPr>
      </w:pPr>
      <w:r w:rsidRPr="000603BA">
        <w:rPr>
          <w:snapToGrid w:val="0"/>
          <w:position w:val="-10"/>
          <w:sz w:val="28"/>
          <w:szCs w:val="28"/>
        </w:rPr>
        <w:object w:dxaOrig="6399" w:dyaOrig="380">
          <v:shape id="_x0000_i1120" type="#_x0000_t75" style="width:368.25pt;height:21.75pt" o:ole="" fillcolor="window">
            <v:imagedata r:id="rId185" o:title=""/>
          </v:shape>
          <o:OLEObject Type="Embed" ProgID="Equation.3" ShapeID="_x0000_i1120" DrawAspect="Content" ObjectID="_1741606412" r:id="rId186"/>
        </w:object>
      </w:r>
    </w:p>
    <w:p w:rsidR="000A243E" w:rsidRPr="00570435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70435">
        <w:rPr>
          <w:rFonts w:ascii="Times New Roman" w:hAnsi="Times New Roman" w:cs="Times New Roman"/>
          <w:snapToGrid w:val="0"/>
          <w:sz w:val="28"/>
          <w:szCs w:val="28"/>
        </w:rPr>
        <w:t xml:space="preserve">Применим </w:t>
      </w:r>
      <w:r w:rsidRPr="00570435">
        <w:rPr>
          <w:rFonts w:ascii="Times New Roman" w:hAnsi="Times New Roman" w:cs="Times New Roman"/>
          <w:sz w:val="28"/>
          <w:szCs w:val="28"/>
        </w:rPr>
        <w:t xml:space="preserve">формулу </w:t>
      </w:r>
      <w:r w:rsidRPr="00D772A8">
        <w:rPr>
          <w:rFonts w:ascii="Times New Roman" w:hAnsi="Times New Roman" w:cs="Times New Roman"/>
          <w:snapToGrid w:val="0"/>
          <w:position w:val="-12"/>
          <w:sz w:val="28"/>
          <w:szCs w:val="28"/>
        </w:rPr>
        <w:object w:dxaOrig="3680" w:dyaOrig="320">
          <v:shape id="_x0000_i1121" type="#_x0000_t75" style="width:212.25pt;height:18pt" o:ole="" fillcolor="window">
            <v:imagedata r:id="rId187" o:title=""/>
          </v:shape>
          <o:OLEObject Type="Embed" ProgID="Equation.3" ShapeID="_x0000_i1121" DrawAspect="Content" ObjectID="_1741606413" r:id="rId188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/>
        <w:jc w:val="center"/>
        <w:rPr>
          <w:snapToGrid w:val="0"/>
          <w:position w:val="-10"/>
          <w:sz w:val="28"/>
          <w:szCs w:val="28"/>
        </w:rPr>
      </w:pPr>
      <w:r w:rsidRPr="000603BA">
        <w:rPr>
          <w:snapToGrid w:val="0"/>
          <w:position w:val="-10"/>
          <w:sz w:val="28"/>
          <w:szCs w:val="28"/>
        </w:rPr>
        <w:object w:dxaOrig="6259" w:dyaOrig="380">
          <v:shape id="_x0000_i1122" type="#_x0000_t75" style="width:5in;height:21.75pt" o:ole="" fillcolor="window">
            <v:imagedata r:id="rId189" o:title=""/>
          </v:shape>
          <o:OLEObject Type="Embed" ProgID="Equation.3" ShapeID="_x0000_i1122" DrawAspect="Content" ObjectID="_1741606414" r:id="rId190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префиксной форме предиката удалить все кванторы существования, заменив их новыми функциональными символами, то полученное выражение называется </w:t>
      </w:r>
      <w:r w:rsidRPr="00567A2D">
        <w:rPr>
          <w:rFonts w:ascii="Times New Roman" w:hAnsi="Times New Roman" w:cs="Times New Roman"/>
          <w:b/>
          <w:sz w:val="28"/>
          <w:szCs w:val="28"/>
        </w:rPr>
        <w:t xml:space="preserve">стандартной формой </w:t>
      </w:r>
      <w:proofErr w:type="spellStart"/>
      <w:r w:rsidRPr="00567A2D">
        <w:rPr>
          <w:rFonts w:ascii="Times New Roman" w:hAnsi="Times New Roman" w:cs="Times New Roman"/>
          <w:b/>
          <w:sz w:val="28"/>
          <w:szCs w:val="28"/>
        </w:rPr>
        <w:t>Скулема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3D5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Привести формулу </w:t>
      </w:r>
      <w:r w:rsidRPr="00567A2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580" w:dyaOrig="320">
          <v:shape id="_x0000_i1123" type="#_x0000_t75" style="width:207pt;height:18pt" o:ole="" fillcolor="window">
            <v:imagedata r:id="rId191" o:title=""/>
          </v:shape>
          <o:OLEObject Type="Embed" ProgID="Equation.3" ShapeID="_x0000_i1123" DrawAspect="Content" ObjectID="_1741606415" r:id="rId192"/>
        </w:object>
      </w:r>
      <w:r>
        <w:rPr>
          <w:rFonts w:ascii="Times New Roman" w:hAnsi="Times New Roman" w:cs="Times New Roman"/>
          <w:sz w:val="28"/>
          <w:szCs w:val="28"/>
        </w:rPr>
        <w:t xml:space="preserve"> к стандартной 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Скулема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Покажем цепочку рассуждений устранения кванторов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A243E" w:rsidRDefault="000A243E" w:rsidP="000A243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переменной </w:t>
      </w:r>
      <w:r w:rsidRPr="009743D5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введем константу </w:t>
      </w:r>
      <w:r w:rsidRPr="009743D5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43E" w:rsidRPr="00D9151C" w:rsidRDefault="000A243E" w:rsidP="00D9151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151C">
        <w:rPr>
          <w:rFonts w:ascii="Times New Roman" w:hAnsi="Times New Roman" w:cs="Times New Roman"/>
          <w:sz w:val="28"/>
          <w:szCs w:val="28"/>
        </w:rPr>
        <w:t xml:space="preserve">  Следующая переменная </w:t>
      </w:r>
      <w:r w:rsidRPr="00D9151C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D9151C">
        <w:rPr>
          <w:rFonts w:ascii="Times New Roman" w:hAnsi="Times New Roman" w:cs="Times New Roman"/>
          <w:sz w:val="28"/>
          <w:szCs w:val="28"/>
        </w:rPr>
        <w:t xml:space="preserve">. Так как между переменными </w:t>
      </w:r>
      <w:r w:rsidRPr="00D9151C">
        <w:rPr>
          <w:rFonts w:ascii="Times New Roman" w:hAnsi="Times New Roman" w:cs="Times New Roman"/>
          <w:i/>
          <w:sz w:val="28"/>
          <w:szCs w:val="28"/>
        </w:rPr>
        <w:t>х</w:t>
      </w:r>
      <w:r w:rsidRPr="00D9151C">
        <w:rPr>
          <w:rFonts w:ascii="Times New Roman" w:hAnsi="Times New Roman" w:cs="Times New Roman"/>
          <w:sz w:val="28"/>
          <w:szCs w:val="28"/>
        </w:rPr>
        <w:t xml:space="preserve"> и </w:t>
      </w:r>
      <w:r w:rsidRPr="00D9151C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D9151C">
        <w:rPr>
          <w:rFonts w:ascii="Times New Roman" w:hAnsi="Times New Roman" w:cs="Times New Roman"/>
          <w:sz w:val="28"/>
          <w:szCs w:val="28"/>
        </w:rPr>
        <w:t xml:space="preserve"> только одна переменная </w:t>
      </w:r>
      <w:r w:rsidRPr="00D9151C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D9151C">
        <w:rPr>
          <w:rFonts w:ascii="Times New Roman" w:hAnsi="Times New Roman" w:cs="Times New Roman"/>
          <w:sz w:val="28"/>
          <w:szCs w:val="28"/>
        </w:rPr>
        <w:t xml:space="preserve">, связанная квантором всеобщности, то введем функцию </w:t>
      </w:r>
      <w:r w:rsidRPr="009743D5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20" w:dyaOrig="340">
          <v:shape id="_x0000_i1124" type="#_x0000_t75" style="width:36pt;height:19.5pt" o:ole="" fillcolor="window">
            <v:imagedata r:id="rId193" o:title=""/>
          </v:shape>
          <o:OLEObject Type="Embed" ProgID="Equation.3" ShapeID="_x0000_i1124" DrawAspect="Content" ObjectID="_1741606416" r:id="rId194"/>
        </w:object>
      </w:r>
      <w:r w:rsidR="00D9151C" w:rsidRPr="00D9151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9151C">
        <w:rPr>
          <w:rFonts w:ascii="Times New Roman" w:hAnsi="Times New Roman" w:cs="Times New Roman"/>
          <w:sz w:val="28"/>
          <w:szCs w:val="28"/>
        </w:rPr>
        <w:t xml:space="preserve">Если  бы таких переменных не оказалось, то мы заменили </w:t>
      </w:r>
      <w:r w:rsidRPr="00D9151C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D9151C">
        <w:rPr>
          <w:rFonts w:ascii="Times New Roman" w:hAnsi="Times New Roman" w:cs="Times New Roman"/>
          <w:sz w:val="28"/>
          <w:szCs w:val="28"/>
        </w:rPr>
        <w:t xml:space="preserve"> на константу.</w:t>
      </w:r>
    </w:p>
    <w:p w:rsidR="000A243E" w:rsidRPr="00D62D0C" w:rsidRDefault="000A243E" w:rsidP="000A243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Следующая переменная </w:t>
      </w:r>
      <w:r w:rsidRPr="009743D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. Между переменными </w:t>
      </w:r>
      <w:proofErr w:type="gramStart"/>
      <w:r w:rsidRPr="009743D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D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две переменных</w:t>
      </w:r>
      <w:r w:rsidRPr="00D62D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2D0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62D0C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. Поэтому заменим </w:t>
      </w:r>
      <w:r w:rsidRPr="00D62D0C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 на функцию двух переменных </w:t>
      </w:r>
      <w:r w:rsidRPr="009743D5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820" w:dyaOrig="340">
          <v:shape id="_x0000_i1125" type="#_x0000_t75" style="width:47.25pt;height:19.5pt" o:ole="" fillcolor="window">
            <v:imagedata r:id="rId195" o:title=""/>
          </v:shape>
          <o:OLEObject Type="Embed" ProgID="Equation.3" ShapeID="_x0000_i1125" DrawAspect="Content" ObjectID="_1741606417" r:id="rId196"/>
        </w:object>
      </w:r>
    </w:p>
    <w:p w:rsidR="000A243E" w:rsidRPr="009743D5" w:rsidRDefault="000A243E" w:rsidP="000A243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Получим форму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Скулема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67A2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620" w:dyaOrig="340">
          <v:shape id="_x0000_i1126" type="#_x0000_t75" style="width:209.25pt;height:19.5pt" o:ole="" fillcolor="window">
            <v:imagedata r:id="rId197" o:title=""/>
          </v:shape>
          <o:OLEObject Type="Embed" ProgID="Equation.3" ShapeID="_x0000_i1126" DrawAspect="Content" ObjectID="_1741606418" r:id="rId198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Формула логики предикатов (предикат) называется </w:t>
      </w:r>
      <w:r w:rsidRPr="00D066CF">
        <w:rPr>
          <w:rFonts w:ascii="Times New Roman" w:hAnsi="Times New Roman" w:cs="Times New Roman"/>
          <w:b/>
          <w:snapToGrid w:val="0"/>
          <w:sz w:val="28"/>
          <w:szCs w:val="28"/>
        </w:rPr>
        <w:t>выполнимой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предметной области </w:t>
      </w:r>
      <w:r w:rsidRPr="00D066CF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существуют значения переменных, входящих в эту формулу из области </w:t>
      </w:r>
      <w:r w:rsidRPr="00D066CF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при которых формула принимает истинное </w:t>
      </w:r>
      <w:bookmarkStart w:id="0" w:name="_GoBack"/>
      <w:bookmarkEnd w:id="0"/>
      <w:r w:rsidR="00D9151C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значение. 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В противном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случае  предикат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является невыполнимым. Формула называется </w:t>
      </w:r>
      <w:r w:rsidRPr="00D066CF">
        <w:rPr>
          <w:rFonts w:ascii="Times New Roman" w:hAnsi="Times New Roman" w:cs="Times New Roman"/>
          <w:b/>
          <w:snapToGrid w:val="0"/>
          <w:sz w:val="28"/>
          <w:szCs w:val="28"/>
        </w:rPr>
        <w:t>выполнимой</w:t>
      </w:r>
      <w:r>
        <w:rPr>
          <w:rFonts w:ascii="Times New Roman" w:hAnsi="Times New Roman" w:cs="Times New Roman"/>
          <w:snapToGrid w:val="0"/>
          <w:sz w:val="28"/>
          <w:szCs w:val="28"/>
        </w:rPr>
        <w:t>, если существует область, в которой эта формула выполнима.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5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Формула называется </w:t>
      </w:r>
      <w:r w:rsidRPr="00D066CF">
        <w:rPr>
          <w:rFonts w:ascii="Times New Roman" w:hAnsi="Times New Roman" w:cs="Times New Roman"/>
          <w:b/>
          <w:snapToGrid w:val="0"/>
          <w:sz w:val="28"/>
          <w:szCs w:val="28"/>
        </w:rPr>
        <w:t>тождественно истинной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области </w:t>
      </w:r>
      <w:r w:rsidRPr="00D066CF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для всех значений переменных этой области формула принимает истинное значение. 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Формула, тождественно истинная в любой области, называется </w:t>
      </w:r>
      <w:r w:rsidRPr="00D066C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общезначимой </w:t>
      </w:r>
      <w:r w:rsidRPr="00D066CF">
        <w:rPr>
          <w:rFonts w:ascii="Times New Roman" w:hAnsi="Times New Roman" w:cs="Times New Roman"/>
          <w:snapToGrid w:val="0"/>
          <w:sz w:val="28"/>
          <w:szCs w:val="28"/>
        </w:rPr>
        <w:t>или</w:t>
      </w:r>
      <w:r w:rsidRPr="00D066C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логическим законом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Формула, невыполнимая в предметной области, называется </w:t>
      </w:r>
      <w:r w:rsidRPr="009820C4">
        <w:rPr>
          <w:rFonts w:ascii="Times New Roman" w:hAnsi="Times New Roman" w:cs="Times New Roman"/>
          <w:b/>
          <w:snapToGrid w:val="0"/>
          <w:sz w:val="28"/>
          <w:szCs w:val="28"/>
        </w:rPr>
        <w:t>тождественно ложной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или </w:t>
      </w:r>
      <w:r w:rsidRPr="009820C4">
        <w:rPr>
          <w:rFonts w:ascii="Times New Roman" w:hAnsi="Times New Roman" w:cs="Times New Roman"/>
          <w:b/>
          <w:snapToGrid w:val="0"/>
          <w:sz w:val="28"/>
          <w:szCs w:val="28"/>
        </w:rPr>
        <w:t>противоречивой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snapToGrid w:val="0"/>
          <w:sz w:val="28"/>
          <w:szCs w:val="28"/>
        </w:rPr>
      </w:pPr>
      <w:r w:rsidRPr="00D53BAD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Логическим законом является формулы </w:t>
      </w:r>
      <w:r w:rsidRPr="00A71115">
        <w:rPr>
          <w:snapToGrid w:val="0"/>
          <w:position w:val="-10"/>
          <w:sz w:val="28"/>
          <w:szCs w:val="28"/>
        </w:rPr>
        <w:object w:dxaOrig="1780" w:dyaOrig="380">
          <v:shape id="_x0000_i1127" type="#_x0000_t75" style="width:102.75pt;height:21.75pt" o:ole="" fillcolor="window">
            <v:imagedata r:id="rId199" o:title=""/>
          </v:shape>
          <o:OLEObject Type="Embed" ProgID="Equation.3" ShapeID="_x0000_i1127" DrawAspect="Content" ObjectID="_1741606419" r:id="rId200"/>
        </w:object>
      </w:r>
      <w:r w:rsidRPr="00A71115">
        <w:rPr>
          <w:snapToGrid w:val="0"/>
          <w:position w:val="-10"/>
          <w:sz w:val="28"/>
          <w:szCs w:val="28"/>
        </w:rPr>
        <w:object w:dxaOrig="1719" w:dyaOrig="380">
          <v:shape id="_x0000_i1128" type="#_x0000_t75" style="width:99pt;height:21.75pt" o:ole="" fillcolor="window">
            <v:imagedata r:id="rId201" o:title=""/>
          </v:shape>
          <o:OLEObject Type="Embed" ProgID="Equation.3" ShapeID="_x0000_i1128" DrawAspect="Content" ObjectID="_1741606420" r:id="rId202"/>
        </w:object>
      </w:r>
      <w:r w:rsidRPr="009820C4">
        <w:rPr>
          <w:rFonts w:ascii="Times New Roman" w:hAnsi="Times New Roman" w:cs="Times New Roman"/>
          <w:snapToGrid w:val="0"/>
          <w:sz w:val="28"/>
          <w:szCs w:val="28"/>
        </w:rPr>
        <w:t xml:space="preserve"> Формула </w:t>
      </w:r>
      <w:r w:rsidRPr="00A71115">
        <w:rPr>
          <w:snapToGrid w:val="0"/>
          <w:position w:val="-10"/>
          <w:sz w:val="28"/>
          <w:szCs w:val="28"/>
        </w:rPr>
        <w:object w:dxaOrig="1680" w:dyaOrig="380">
          <v:shape id="_x0000_i1129" type="#_x0000_t75" style="width:96.75pt;height:21.75pt" o:ole="" fillcolor="window">
            <v:imagedata r:id="rId203" o:title=""/>
          </v:shape>
          <o:OLEObject Type="Embed" ProgID="Equation.3" ShapeID="_x0000_i1129" DrawAspect="Content" ObjectID="_1741606421" r:id="rId204"/>
        </w:object>
      </w:r>
      <w:r>
        <w:rPr>
          <w:snapToGrid w:val="0"/>
          <w:sz w:val="28"/>
          <w:szCs w:val="28"/>
        </w:rPr>
        <w:t xml:space="preserve"> </w:t>
      </w:r>
      <w:r w:rsidRPr="009820C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тождественно</w:t>
      </w:r>
      <w:r w:rsidRPr="009820C4">
        <w:rPr>
          <w:rFonts w:ascii="Times New Roman" w:hAnsi="Times New Roman" w:cs="Times New Roman"/>
          <w:snapToGrid w:val="0"/>
          <w:sz w:val="28"/>
          <w:szCs w:val="28"/>
        </w:rPr>
        <w:t xml:space="preserve"> ложна</w:t>
      </w:r>
      <w:r>
        <w:rPr>
          <w:snapToGrid w:val="0"/>
          <w:sz w:val="28"/>
          <w:szCs w:val="28"/>
        </w:rPr>
        <w:t>.</w:t>
      </w:r>
    </w:p>
    <w:p w:rsidR="00D9151C" w:rsidRDefault="000A243E" w:rsidP="00D9151C">
      <w:pPr>
        <w:pStyle w:val="a3"/>
        <w:autoSpaceDE w:val="0"/>
        <w:autoSpaceDN w:val="0"/>
        <w:adjustRightInd w:val="0"/>
        <w:spacing w:after="0"/>
        <w:ind w:left="0" w:firstLine="426"/>
        <w:rPr>
          <w:rFonts w:ascii="Times New Roman" w:hAnsi="Times New Roman" w:cs="Times New Roman"/>
          <w:snapToGrid w:val="0"/>
          <w:sz w:val="28"/>
          <w:szCs w:val="28"/>
        </w:rPr>
      </w:pPr>
      <w:r w:rsidRPr="00085E17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 w:rsidRPr="00085E17">
        <w:rPr>
          <w:rFonts w:ascii="Times New Roman" w:hAnsi="Times New Roman" w:cs="Times New Roman"/>
          <w:snapToGrid w:val="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Определить  размер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 предиката  и  его тип </w:t>
      </w:r>
    </w:p>
    <w:p w:rsidR="00D9151C" w:rsidRDefault="000A243E" w:rsidP="00D9151C">
      <w:pPr>
        <w:pStyle w:val="a3"/>
        <w:autoSpaceDE w:val="0"/>
        <w:autoSpaceDN w:val="0"/>
        <w:adjustRightInd w:val="0"/>
        <w:spacing w:after="0"/>
        <w:ind w:left="0" w:firstLine="426"/>
        <w:jc w:val="center"/>
        <w:rPr>
          <w:snapToGrid w:val="0"/>
          <w:sz w:val="28"/>
          <w:szCs w:val="28"/>
        </w:rPr>
      </w:pPr>
      <w:r w:rsidRPr="00D7203F">
        <w:rPr>
          <w:snapToGrid w:val="0"/>
          <w:position w:val="-10"/>
          <w:sz w:val="28"/>
          <w:szCs w:val="28"/>
        </w:rPr>
        <w:object w:dxaOrig="2780" w:dyaOrig="360">
          <v:shape id="_x0000_i1130" type="#_x0000_t75" style="width:159.75pt;height:20.25pt" o:ole="" fillcolor="window">
            <v:imagedata r:id="rId205" o:title=""/>
          </v:shape>
          <o:OLEObject Type="Embed" ProgID="Equation.3" ShapeID="_x0000_i1130" DrawAspect="Content" ObjectID="_1741606422" r:id="rId206"/>
        </w:object>
      </w:r>
    </w:p>
    <w:p w:rsidR="000A243E" w:rsidRDefault="000A243E" w:rsidP="00D9151C">
      <w:pPr>
        <w:pStyle w:val="a3"/>
        <w:autoSpaceDE w:val="0"/>
        <w:autoSpaceDN w:val="0"/>
        <w:adjustRightInd w:val="0"/>
        <w:spacing w:after="0"/>
        <w:ind w:left="0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>если переменные предиката принадлежат множеству целых чисел.</w:t>
      </w:r>
      <w:r>
        <w:rPr>
          <w:snapToGrid w:val="0"/>
          <w:position w:val="-10"/>
          <w:sz w:val="28"/>
          <w:szCs w:val="28"/>
        </w:rPr>
        <w:t xml:space="preserve">  </w:t>
      </w:r>
    </w:p>
    <w:p w:rsidR="000A243E" w:rsidRPr="00D9151C" w:rsidRDefault="000A243E" w:rsidP="00D9151C">
      <w:pPr>
        <w:pStyle w:val="a3"/>
        <w:autoSpaceDE w:val="0"/>
        <w:autoSpaceDN w:val="0"/>
        <w:adjustRightInd w:val="0"/>
        <w:spacing w:after="0"/>
        <w:ind w:left="0" w:firstLine="426"/>
        <w:jc w:val="both"/>
      </w:pPr>
      <w:r w:rsidRPr="00D9151C">
        <w:rPr>
          <w:rFonts w:ascii="Times New Roman" w:hAnsi="Times New Roman" w:cs="Times New Roman"/>
          <w:snapToGrid w:val="0"/>
          <w:sz w:val="28"/>
          <w:szCs w:val="28"/>
        </w:rPr>
        <w:t xml:space="preserve">Решение. </w:t>
      </w:r>
      <w:proofErr w:type="gramStart"/>
      <w:r w:rsidR="00D9151C" w:rsidRPr="00D9151C">
        <w:rPr>
          <w:rFonts w:ascii="Times New Roman" w:hAnsi="Times New Roman" w:cs="Times New Roman"/>
          <w:snapToGrid w:val="0"/>
          <w:sz w:val="28"/>
          <w:szCs w:val="28"/>
        </w:rPr>
        <w:t>Определяя  размер</w:t>
      </w:r>
      <w:proofErr w:type="gramEnd"/>
      <w:r w:rsidRPr="00D9151C">
        <w:rPr>
          <w:rFonts w:ascii="Times New Roman" w:hAnsi="Times New Roman" w:cs="Times New Roman"/>
          <w:snapToGrid w:val="0"/>
          <w:sz w:val="28"/>
          <w:szCs w:val="28"/>
        </w:rPr>
        <w:t xml:space="preserve"> или  местност</w:t>
      </w:r>
      <w:r w:rsidR="00D9151C" w:rsidRPr="00D9151C">
        <w:rPr>
          <w:rFonts w:ascii="Times New Roman" w:hAnsi="Times New Roman" w:cs="Times New Roman"/>
          <w:snapToGrid w:val="0"/>
          <w:sz w:val="28"/>
          <w:szCs w:val="28"/>
        </w:rPr>
        <w:t>ь</w:t>
      </w:r>
      <w:r w:rsidRPr="00D9151C">
        <w:rPr>
          <w:rFonts w:ascii="Times New Roman" w:hAnsi="Times New Roman" w:cs="Times New Roman"/>
          <w:snapToGrid w:val="0"/>
          <w:sz w:val="28"/>
          <w:szCs w:val="28"/>
        </w:rPr>
        <w:t xml:space="preserve">  предиката</w:t>
      </w:r>
      <w:r w:rsidR="00D9151C" w:rsidRPr="00D9151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D9151C">
        <w:rPr>
          <w:rFonts w:ascii="Times New Roman" w:hAnsi="Times New Roman" w:cs="Times New Roman"/>
          <w:snapToGrid w:val="0"/>
          <w:sz w:val="28"/>
          <w:szCs w:val="28"/>
        </w:rPr>
        <w:t xml:space="preserve">  необходимо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учесть кванторы.  На предикат  навешено два квантора, следовательно, </w:t>
      </w:r>
      <w:r w:rsidRPr="00D9151C">
        <w:rPr>
          <w:rFonts w:ascii="Times New Roman" w:hAnsi="Times New Roman" w:cs="Times New Roman"/>
          <w:snapToGrid w:val="0"/>
          <w:sz w:val="28"/>
          <w:szCs w:val="28"/>
        </w:rPr>
        <w:t>предикат</w:t>
      </w:r>
      <w:r w:rsidR="00D9151C" w:rsidRPr="00D9151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9151C">
        <w:rPr>
          <w:rFonts w:ascii="Times New Roman" w:hAnsi="Times New Roman" w:cs="Times New Roman"/>
          <w:snapToGrid w:val="0"/>
          <w:sz w:val="28"/>
          <w:szCs w:val="28"/>
        </w:rPr>
        <w:t xml:space="preserve">одноместный </w:t>
      </w:r>
      <w:r w:rsidRPr="00D9151C">
        <w:rPr>
          <w:position w:val="-10"/>
        </w:rPr>
        <w:object w:dxaOrig="560" w:dyaOrig="320">
          <v:shape id="_x0000_i1131" type="#_x0000_t75" style="width:32.25pt;height:18.75pt" o:ole="">
            <v:imagedata r:id="rId207" o:title=""/>
          </v:shape>
          <o:OLEObject Type="Embed" ProgID="Equation.3" ShapeID="_x0000_i1131" DrawAspect="Content" ObjectID="_1741606423" r:id="rId208"/>
        </w:object>
      </w:r>
      <w:r w:rsidRPr="00D9151C">
        <w:t xml:space="preserve"> 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snapToGrid w:val="0"/>
          <w:position w:val="-10"/>
          <w:sz w:val="28"/>
          <w:szCs w:val="28"/>
        </w:rPr>
      </w:pPr>
      <w:r w:rsidRPr="0033268C">
        <w:rPr>
          <w:rFonts w:ascii="Times New Roman" w:hAnsi="Times New Roman" w:cs="Times New Roman"/>
          <w:snapToGrid w:val="0"/>
          <w:sz w:val="28"/>
          <w:szCs w:val="28"/>
        </w:rPr>
        <w:t xml:space="preserve">Проверим его выполнимость. Для этого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найдем хотя бы одно число </w:t>
      </w:r>
      <w:r w:rsidRPr="0033268C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z</w:t>
      </w:r>
      <w:r w:rsidRPr="0033268C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 котором предикат равен единице, т. е. является истинным. Например, </w:t>
      </w:r>
      <w:r w:rsidRPr="0033268C">
        <w:rPr>
          <w:position w:val="-4"/>
          <w:sz w:val="28"/>
          <w:szCs w:val="28"/>
        </w:rPr>
        <w:object w:dxaOrig="499" w:dyaOrig="260">
          <v:shape id="_x0000_i1132" type="#_x0000_t75" style="width:30pt;height:15.75pt" o:ole="">
            <v:imagedata r:id="rId209" o:title=""/>
          </v:shape>
          <o:OLEObject Type="Embed" ProgID="Equation.3" ShapeID="_x0000_i1132" DrawAspect="Content" ObjectID="_1741606424" r:id="rId210"/>
        </w:object>
      </w:r>
      <w:r>
        <w:rPr>
          <w:sz w:val="28"/>
          <w:szCs w:val="28"/>
        </w:rPr>
        <w:t xml:space="preserve">. </w:t>
      </w:r>
      <w:r w:rsidRPr="0033268C">
        <w:rPr>
          <w:rFonts w:ascii="Times New Roman" w:hAnsi="Times New Roman" w:cs="Times New Roman"/>
          <w:sz w:val="28"/>
          <w:szCs w:val="28"/>
        </w:rPr>
        <w:t>Получим: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8C">
        <w:rPr>
          <w:snapToGrid w:val="0"/>
          <w:position w:val="-12"/>
          <w:sz w:val="28"/>
          <w:szCs w:val="28"/>
        </w:rPr>
        <w:object w:dxaOrig="2500" w:dyaOrig="360">
          <v:shape id="_x0000_i1133" type="#_x0000_t75" style="width:2in;height:20.25pt" o:ole="" fillcolor="window">
            <v:imagedata r:id="rId211" o:title=""/>
          </v:shape>
          <o:OLEObject Type="Embed" ProgID="Equation.3" ShapeID="_x0000_i1133" DrawAspect="Content" ObjectID="_1741606425" r:id="rId212"/>
        </w:object>
      </w:r>
      <w:r>
        <w:rPr>
          <w:snapToGrid w:val="0"/>
          <w:position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любого </w:t>
      </w:r>
      <w:r w:rsidRPr="00D7203F">
        <w:rPr>
          <w:snapToGrid w:val="0"/>
          <w:position w:val="-10"/>
          <w:sz w:val="28"/>
          <w:szCs w:val="28"/>
        </w:rPr>
        <w:object w:dxaOrig="1760" w:dyaOrig="360">
          <v:shape id="_x0000_i1134" type="#_x0000_t75" style="width:101.25pt;height:20.25pt" o:ole="" fillcolor="window">
            <v:imagedata r:id="rId213" o:title=""/>
          </v:shape>
          <o:OLEObject Type="Embed" ProgID="Equation.3" ShapeID="_x0000_i1134" DrawAspect="Content" ObjectID="_1741606426" r:id="rId214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данный предикат не является тождественно истинным, так как, например, при </w:t>
      </w:r>
      <w:r w:rsidRPr="0033268C">
        <w:rPr>
          <w:position w:val="-6"/>
          <w:sz w:val="28"/>
          <w:szCs w:val="28"/>
        </w:rPr>
        <w:object w:dxaOrig="560" w:dyaOrig="279">
          <v:shape id="_x0000_i1135" type="#_x0000_t75" style="width:33pt;height:16.5pt" o:ole="">
            <v:imagedata r:id="rId215" o:title=""/>
          </v:shape>
          <o:OLEObject Type="Embed" ProgID="Equation.3" ShapeID="_x0000_i1135" DrawAspect="Content" ObjectID="_1741606427" r:id="rId216"/>
        </w:objec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формула не выполнима: </w:t>
      </w:r>
      <w:r w:rsidRPr="00EC7E37">
        <w:rPr>
          <w:snapToGrid w:val="0"/>
          <w:position w:val="-10"/>
          <w:sz w:val="28"/>
          <w:szCs w:val="28"/>
        </w:rPr>
        <w:object w:dxaOrig="2659" w:dyaOrig="360">
          <v:shape id="_x0000_i1136" type="#_x0000_t75" style="width:153pt;height:20.25pt" o:ole="" fillcolor="window">
            <v:imagedata r:id="rId217" o:title=""/>
          </v:shape>
          <o:OLEObject Type="Embed" ProgID="Equation.3" ShapeID="_x0000_i1136" DrawAspect="Content" ObjectID="_1741606428" r:id="rId218"/>
        </w:object>
      </w:r>
    </w:p>
    <w:p w:rsidR="000A243E" w:rsidRPr="00700CC1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00CC1">
        <w:rPr>
          <w:rFonts w:ascii="Times New Roman" w:hAnsi="Times New Roman" w:cs="Times New Roman"/>
          <w:b/>
          <w:snapToGrid w:val="0"/>
          <w:position w:val="-10"/>
          <w:sz w:val="28"/>
          <w:szCs w:val="28"/>
        </w:rPr>
        <w:t>Пример</w:t>
      </w:r>
      <w:r w:rsidRPr="00700CC1"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. На множестве действительных чисел найти местность предиката и </w:t>
      </w:r>
      <w:r w:rsidRPr="00700CC1">
        <w:rPr>
          <w:rFonts w:ascii="Times New Roman" w:hAnsi="Times New Roman" w:cs="Times New Roman"/>
          <w:snapToGrid w:val="0"/>
          <w:sz w:val="28"/>
          <w:szCs w:val="28"/>
        </w:rPr>
        <w:t xml:space="preserve">его выполнимость:  </w:t>
      </w:r>
      <w:r w:rsidRPr="00700CC1">
        <w:rPr>
          <w:snapToGrid w:val="0"/>
          <w:position w:val="-10"/>
          <w:sz w:val="28"/>
          <w:szCs w:val="28"/>
        </w:rPr>
        <w:object w:dxaOrig="2079" w:dyaOrig="360">
          <v:shape id="_x0000_i1137" type="#_x0000_t75" style="width:120pt;height:20.25pt" o:ole="" fillcolor="window">
            <v:imagedata r:id="rId219" o:title=""/>
          </v:shape>
          <o:OLEObject Type="Embed" ProgID="Equation.3" ShapeID="_x0000_i1137" DrawAspect="Content" ObjectID="_1741606429" r:id="rId220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На две переменные навешены кванторы, следовательно, этот предикат одноместный. </w: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Преобразуем выражение в скобках </w:t>
      </w:r>
      <w:r w:rsidRPr="00700CC1">
        <w:rPr>
          <w:snapToGrid w:val="0"/>
          <w:position w:val="-10"/>
          <w:sz w:val="28"/>
          <w:szCs w:val="28"/>
        </w:rPr>
        <w:object w:dxaOrig="1359" w:dyaOrig="360">
          <v:shape id="_x0000_i1138" type="#_x0000_t75" style="width:78pt;height:20.25pt" o:ole="" fillcolor="window">
            <v:imagedata r:id="rId221" o:title=""/>
          </v:shape>
          <o:OLEObject Type="Embed" ProgID="Equation.3" ShapeID="_x0000_i1138" DrawAspect="Content" ObjectID="_1741606430" r:id="rId222"/>
        </w:object>
      </w:r>
      <w:r>
        <w:rPr>
          <w:rFonts w:ascii="Times New Roman" w:hAnsi="Times New Roman" w:cs="Times New Roman"/>
          <w:sz w:val="28"/>
          <w:szCs w:val="28"/>
        </w:rPr>
        <w:t xml:space="preserve"> Переменные </w:t>
      </w:r>
      <w:r w:rsidRPr="00EB2D77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B2D77">
        <w:rPr>
          <w:rFonts w:ascii="Times New Roman" w:hAnsi="Times New Roman" w:cs="Times New Roman"/>
          <w:sz w:val="28"/>
          <w:szCs w:val="28"/>
        </w:rPr>
        <w:t xml:space="preserve"> </w:t>
      </w:r>
      <w:r w:rsidRPr="00EB2D77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связанные, переменная </w:t>
      </w:r>
      <w:r w:rsidRPr="00EB2D77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– свободная. Выполнимость формулы зависит от переменной </w:t>
      </w:r>
      <w:r w:rsidRPr="00FE1E58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например, при </w:t>
      </w:r>
      <w:r w:rsidRPr="00700CC1">
        <w:rPr>
          <w:snapToGrid w:val="0"/>
          <w:position w:val="-10"/>
          <w:sz w:val="28"/>
          <w:szCs w:val="28"/>
        </w:rPr>
        <w:object w:dxaOrig="1880" w:dyaOrig="320">
          <v:shape id="_x0000_i1139" type="#_x0000_t75" style="width:108pt;height:18pt" o:ole="" fillcolor="window">
            <v:imagedata r:id="rId223" o:title=""/>
          </v:shape>
          <o:OLEObject Type="Embed" ProgID="Equation.3" ShapeID="_x0000_i1139" DrawAspect="Content" ObjectID="_1741606431" r:id="rId224"/>
        </w:object>
      </w:r>
      <w:r>
        <w:rPr>
          <w:snapToGrid w:val="0"/>
          <w:position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любого </w:t>
      </w:r>
      <w:r w:rsidRPr="00FE1E58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можно найти </w:t>
      </w:r>
      <w:r w:rsidRPr="00EB2D77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EB2D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если выражение в скобках положительное, </w:t>
      </w:r>
      <w:r w:rsidRPr="00EB2D77">
        <w:rPr>
          <w:snapToGrid w:val="0"/>
          <w:position w:val="-6"/>
          <w:sz w:val="28"/>
          <w:szCs w:val="28"/>
        </w:rPr>
        <w:object w:dxaOrig="560" w:dyaOrig="279">
          <v:shape id="_x0000_i1140" type="#_x0000_t75" style="width:32.25pt;height:15.75pt" o:ole="" fillcolor="window">
            <v:imagedata r:id="rId225" o:title=""/>
          </v:shape>
          <o:OLEObject Type="Embed" ProgID="Equation.3" ShapeID="_x0000_i1140" DrawAspect="Content" ObjectID="_1741606432" r:id="rId226"/>
        </w:object>
      </w:r>
      <w:r w:rsidRPr="00EB2D7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если выражение в скобках отрицательное, то </w:t>
      </w:r>
      <w:r w:rsidRPr="00EB2D77">
        <w:rPr>
          <w:snapToGrid w:val="0"/>
          <w:position w:val="-6"/>
          <w:sz w:val="28"/>
          <w:szCs w:val="28"/>
        </w:rPr>
        <w:object w:dxaOrig="600" w:dyaOrig="279">
          <v:shape id="_x0000_i1141" type="#_x0000_t75" style="width:34.5pt;height:15.75pt" o:ole="" fillcolor="window">
            <v:imagedata r:id="rId227" o:title=""/>
          </v:shape>
          <o:OLEObject Type="Embed" ProgID="Equation.3" ShapeID="_x0000_i1141" DrawAspect="Content" ObjectID="_1741606433" r:id="rId228"/>
        </w:object>
      </w: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A243E" w:rsidRDefault="000A243E" w:rsidP="000A243E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0DE0"/>
    <w:multiLevelType w:val="hybridMultilevel"/>
    <w:tmpl w:val="F6D8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0F4B"/>
    <w:multiLevelType w:val="hybridMultilevel"/>
    <w:tmpl w:val="982C53F6"/>
    <w:lvl w:ilvl="0" w:tplc="190643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2C5DDD"/>
    <w:multiLevelType w:val="hybridMultilevel"/>
    <w:tmpl w:val="015C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7341"/>
    <w:multiLevelType w:val="hybridMultilevel"/>
    <w:tmpl w:val="32EA996E"/>
    <w:lvl w:ilvl="0" w:tplc="C3BEF5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93678D1"/>
    <w:multiLevelType w:val="hybridMultilevel"/>
    <w:tmpl w:val="7CA8D63E"/>
    <w:lvl w:ilvl="0" w:tplc="1DC09E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B0D789D"/>
    <w:multiLevelType w:val="hybridMultilevel"/>
    <w:tmpl w:val="229C32CC"/>
    <w:lvl w:ilvl="0" w:tplc="C024CE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FC00968"/>
    <w:multiLevelType w:val="hybridMultilevel"/>
    <w:tmpl w:val="5AD06382"/>
    <w:lvl w:ilvl="0" w:tplc="4C68AFEA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98"/>
    <w:rsid w:val="000A243E"/>
    <w:rsid w:val="00AF741C"/>
    <w:rsid w:val="00BF2298"/>
    <w:rsid w:val="00C74DBA"/>
    <w:rsid w:val="00D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15BE"/>
  <w15:chartTrackingRefBased/>
  <w15:docId w15:val="{BB68BBE1-EFF2-4059-A65C-FC4E538E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4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43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A243E"/>
    <w:rPr>
      <w:color w:val="808080"/>
    </w:rPr>
  </w:style>
  <w:style w:type="table" w:styleId="a5">
    <w:name w:val="Table Grid"/>
    <w:basedOn w:val="a1"/>
    <w:uiPriority w:val="59"/>
    <w:rsid w:val="000A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0A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0A243E"/>
  </w:style>
  <w:style w:type="paragraph" w:styleId="a8">
    <w:name w:val="footer"/>
    <w:basedOn w:val="a"/>
    <w:link w:val="a9"/>
    <w:unhideWhenUsed/>
    <w:rsid w:val="000A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0A243E"/>
  </w:style>
  <w:style w:type="character" w:styleId="aa">
    <w:name w:val="page number"/>
    <w:basedOn w:val="a0"/>
    <w:rsid w:val="000A243E"/>
  </w:style>
  <w:style w:type="paragraph" w:styleId="ab">
    <w:name w:val="Balloon Text"/>
    <w:basedOn w:val="a"/>
    <w:link w:val="ac"/>
    <w:rsid w:val="000A243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0A243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qFormat/>
    <w:rsid w:val="000A243E"/>
    <w:rPr>
      <w:i/>
      <w:iCs/>
    </w:rPr>
  </w:style>
  <w:style w:type="paragraph" w:customStyle="1" w:styleId="1">
    <w:name w:val="Абзац списка1"/>
    <w:basedOn w:val="a"/>
    <w:rsid w:val="000A243E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0A243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Заголовок Знак"/>
    <w:basedOn w:val="a0"/>
    <w:link w:val="ae"/>
    <w:rsid w:val="000A243E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">
    <w:name w:val="Знак Знак3"/>
    <w:locked/>
    <w:rsid w:val="000A243E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3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2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8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26" Type="http://schemas.openxmlformats.org/officeDocument/2006/relationships/oleObject" Target="embeddings/oleObject116.bin"/><Relationship Id="rId107" Type="http://schemas.openxmlformats.org/officeDocument/2006/relationships/image" Target="media/image47.wmf"/><Relationship Id="rId11" Type="http://schemas.openxmlformats.org/officeDocument/2006/relationships/image" Target="media/image4.wmf"/><Relationship Id="rId32" Type="http://schemas.openxmlformats.org/officeDocument/2006/relationships/image" Target="media/image12.wmf"/><Relationship Id="rId53" Type="http://schemas.openxmlformats.org/officeDocument/2006/relationships/image" Target="media/image22.wmf"/><Relationship Id="rId74" Type="http://schemas.openxmlformats.org/officeDocument/2006/relationships/oleObject" Target="embeddings/oleObject40.bin"/><Relationship Id="rId128" Type="http://schemas.openxmlformats.org/officeDocument/2006/relationships/oleObject" Target="embeddings/oleObject67.bin"/><Relationship Id="rId149" Type="http://schemas.openxmlformats.org/officeDocument/2006/relationships/image" Target="media/image68.wmf"/><Relationship Id="rId5" Type="http://schemas.openxmlformats.org/officeDocument/2006/relationships/image" Target="media/image1.wmf"/><Relationship Id="rId95" Type="http://schemas.openxmlformats.org/officeDocument/2006/relationships/image" Target="media/image41.wmf"/><Relationship Id="rId160" Type="http://schemas.openxmlformats.org/officeDocument/2006/relationships/oleObject" Target="embeddings/oleObject83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11.bin"/><Relationship Id="rId22" Type="http://schemas.openxmlformats.org/officeDocument/2006/relationships/oleObject" Target="embeddings/oleObject10.bin"/><Relationship Id="rId43" Type="http://schemas.openxmlformats.org/officeDocument/2006/relationships/image" Target="media/image17.wmf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62.bin"/><Relationship Id="rId139" Type="http://schemas.openxmlformats.org/officeDocument/2006/relationships/image" Target="media/image63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78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227" Type="http://schemas.openxmlformats.org/officeDocument/2006/relationships/image" Target="media/image107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7.bin"/><Relationship Id="rId108" Type="http://schemas.openxmlformats.org/officeDocument/2006/relationships/oleObject" Target="embeddings/oleObject57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8.bin"/><Relationship Id="rId75" Type="http://schemas.openxmlformats.org/officeDocument/2006/relationships/image" Target="media/image31.wmf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3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4.bin"/><Relationship Id="rId217" Type="http://schemas.openxmlformats.org/officeDocument/2006/relationships/image" Target="media/image102.wmf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1.bin"/><Relationship Id="rId119" Type="http://schemas.openxmlformats.org/officeDocument/2006/relationships/image" Target="media/image53.wmf"/><Relationship Id="rId44" Type="http://schemas.openxmlformats.org/officeDocument/2006/relationships/oleObject" Target="embeddings/oleObject23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68.bin"/><Relationship Id="rId151" Type="http://schemas.openxmlformats.org/officeDocument/2006/relationships/image" Target="media/image69.wmf"/><Relationship Id="rId172" Type="http://schemas.openxmlformats.org/officeDocument/2006/relationships/oleObject" Target="embeddings/oleObject89.bin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28" Type="http://schemas.openxmlformats.org/officeDocument/2006/relationships/oleObject" Target="embeddings/oleObject117.bin"/><Relationship Id="rId13" Type="http://schemas.openxmlformats.org/officeDocument/2006/relationships/image" Target="media/image5.wmf"/><Relationship Id="rId109" Type="http://schemas.openxmlformats.org/officeDocument/2006/relationships/image" Target="media/image48.wmf"/><Relationship Id="rId34" Type="http://schemas.openxmlformats.org/officeDocument/2006/relationships/image" Target="media/image13.wmf"/><Relationship Id="rId55" Type="http://schemas.openxmlformats.org/officeDocument/2006/relationships/image" Target="media/image23.wmf"/><Relationship Id="rId76" Type="http://schemas.openxmlformats.org/officeDocument/2006/relationships/oleObject" Target="embeddings/oleObject41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63.bin"/><Relationship Id="rId141" Type="http://schemas.openxmlformats.org/officeDocument/2006/relationships/image" Target="media/image64.wmf"/><Relationship Id="rId7" Type="http://schemas.openxmlformats.org/officeDocument/2006/relationships/image" Target="media/image2.wmf"/><Relationship Id="rId162" Type="http://schemas.openxmlformats.org/officeDocument/2006/relationships/oleObject" Target="embeddings/oleObject84.bin"/><Relationship Id="rId183" Type="http://schemas.openxmlformats.org/officeDocument/2006/relationships/image" Target="media/image85.wmf"/><Relationship Id="rId218" Type="http://schemas.openxmlformats.org/officeDocument/2006/relationships/oleObject" Target="embeddings/oleObject112.bin"/><Relationship Id="rId24" Type="http://schemas.openxmlformats.org/officeDocument/2006/relationships/oleObject" Target="embeddings/oleObject12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5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8.bin"/><Relationship Id="rId131" Type="http://schemas.openxmlformats.org/officeDocument/2006/relationships/image" Target="media/image59.wmf"/><Relationship Id="rId152" Type="http://schemas.openxmlformats.org/officeDocument/2006/relationships/oleObject" Target="embeddings/oleObject79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229" Type="http://schemas.openxmlformats.org/officeDocument/2006/relationships/fontTable" Target="fontTable.xml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29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3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2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4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5.bin"/><Relationship Id="rId219" Type="http://schemas.openxmlformats.org/officeDocument/2006/relationships/image" Target="media/image103.wmf"/><Relationship Id="rId230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oleObject" Target="embeddings/oleObject24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7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20" Type="http://schemas.openxmlformats.org/officeDocument/2006/relationships/oleObject" Target="embeddings/oleObject113.bin"/><Relationship Id="rId225" Type="http://schemas.openxmlformats.org/officeDocument/2006/relationships/image" Target="media/image106.wmf"/><Relationship Id="rId15" Type="http://schemas.openxmlformats.org/officeDocument/2006/relationships/image" Target="media/image6.wmf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106" Type="http://schemas.openxmlformats.org/officeDocument/2006/relationships/oleObject" Target="embeddings/oleObject56.bin"/><Relationship Id="rId127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27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3.bin"/><Relationship Id="rId210" Type="http://schemas.openxmlformats.org/officeDocument/2006/relationships/oleObject" Target="embeddings/oleObject108.bin"/><Relationship Id="rId215" Type="http://schemas.openxmlformats.org/officeDocument/2006/relationships/image" Target="media/image101.wmf"/><Relationship Id="rId26" Type="http://schemas.openxmlformats.org/officeDocument/2006/relationships/oleObject" Target="embeddings/oleObject13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6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4.wmf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0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5.bin"/><Relationship Id="rId90" Type="http://schemas.openxmlformats.org/officeDocument/2006/relationships/oleObject" Target="embeddings/oleObject48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6.bin"/><Relationship Id="rId211" Type="http://schemas.openxmlformats.org/officeDocument/2006/relationships/image" Target="media/image99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5.bin"/><Relationship Id="rId69" Type="http://schemas.openxmlformats.org/officeDocument/2006/relationships/oleObject" Target="embeddings/oleObject37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43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91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4.bin"/><Relationship Id="rId17" Type="http://schemas.openxmlformats.org/officeDocument/2006/relationships/image" Target="media/image7.wmf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65.bin"/><Relationship Id="rId70" Type="http://schemas.openxmlformats.org/officeDocument/2006/relationships/image" Target="media/image29.wmf"/><Relationship Id="rId91" Type="http://schemas.openxmlformats.org/officeDocument/2006/relationships/image" Target="media/image39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6.bin"/><Relationship Id="rId187" Type="http://schemas.openxmlformats.org/officeDocument/2006/relationships/image" Target="media/image8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8" Type="http://schemas.openxmlformats.org/officeDocument/2006/relationships/oleObject" Target="embeddings/oleObject14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0.bin"/><Relationship Id="rId60" Type="http://schemas.openxmlformats.org/officeDocument/2006/relationships/oleObject" Target="embeddings/oleObject31.bin"/><Relationship Id="rId81" Type="http://schemas.openxmlformats.org/officeDocument/2006/relationships/image" Target="media/image34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102.bin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5.bin"/><Relationship Id="rId125" Type="http://schemas.openxmlformats.org/officeDocument/2006/relationships/image" Target="media/image56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7.bin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49.bin"/><Relationship Id="rId213" Type="http://schemas.openxmlformats.org/officeDocument/2006/relationships/image" Target="media/image100.wmf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40" Type="http://schemas.openxmlformats.org/officeDocument/2006/relationships/image" Target="media/image16.wmf"/><Relationship Id="rId115" Type="http://schemas.openxmlformats.org/officeDocument/2006/relationships/image" Target="media/image51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2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4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5.bin"/><Relationship Id="rId30" Type="http://schemas.openxmlformats.org/officeDocument/2006/relationships/image" Target="media/image11.wmf"/><Relationship Id="rId105" Type="http://schemas.openxmlformats.org/officeDocument/2006/relationships/image" Target="media/image46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7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9.bin"/><Relationship Id="rId93" Type="http://schemas.openxmlformats.org/officeDocument/2006/relationships/image" Target="media/image40.wmf"/><Relationship Id="rId189" Type="http://schemas.openxmlformats.org/officeDocument/2006/relationships/image" Target="media/image88.wmf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1689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2023-02-02T12:08:00Z</dcterms:created>
  <dcterms:modified xsi:type="dcterms:W3CDTF">2023-03-29T11:44:00Z</dcterms:modified>
</cp:coreProperties>
</file>